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Спецсеминар по русскому языку</w:t>
            </w:r>
          </w:p>
          <w:p>
            <w:pPr>
              <w:jc w:val="center"/>
              <w:spacing w:after="0" w:line="240" w:lineRule="auto"/>
              <w:rPr>
                <w:sz w:val="32"/>
                <w:szCs w:val="32"/>
              </w:rPr>
            </w:pPr>
            <w:r>
              <w:rPr>
                <w:rFonts w:ascii="Times New Roman" w:hAnsi="Times New Roman" w:cs="Times New Roman"/>
                <w:color w:val="#000000"/>
                <w:sz w:val="32"/>
                <w:szCs w:val="32"/>
              </w:rPr>
              <w:t> К.М.04.01.ДВ.01.01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/Терентьева О.Г./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«Спецсеминар по русскому языку»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К.М.04.01.ДВ.01.01 «Спецсеминар по русскому языку».</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«Спецсеминар по русскому языку»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024.73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реализации образовательного процесса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К.М.04.01.ДВ.01.01 «Спецсеминар по русскому языку» относится к обязательной части, является дисциплиной Блока Б1. «Дисциплины (модули)». Модуль "Русский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p>
            <w:pPr>
              <w:jc w:val="center"/>
              <w:spacing w:after="0" w:line="240" w:lineRule="auto"/>
              <w:rPr>
                <w:sz w:val="22"/>
                <w:szCs w:val="22"/>
              </w:rPr>
            </w:pPr>
            <w:r>
              <w:rPr>
                <w:rFonts w:ascii="Times New Roman" w:hAnsi="Times New Roman" w:cs="Times New Roman"/>
                <w:color w:val="#000000"/>
                <w:sz w:val="22"/>
                <w:szCs w:val="22"/>
              </w:rPr>
              <w:t> Лингвистическое краеведение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Методика подготовки к олимпиадам различного уровня по русскому языку</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 4</w:t>
            </w:r>
          </w:p>
          <w:p>
            <w:pPr>
              <w:jc w:val="center"/>
              <w:spacing w:after="0" w:line="240" w:lineRule="auto"/>
              <w:rPr>
                <w:sz w:val="24"/>
                <w:szCs w:val="24"/>
              </w:rPr>
            </w:pPr>
            <w:r>
              <w:rPr>
                <w:rFonts w:ascii="Times New Roman" w:hAnsi="Times New Roman" w:cs="Times New Roman"/>
                <w:color w:val="#000000"/>
                <w:sz w:val="24"/>
                <w:szCs w:val="24"/>
              </w:rPr>
              <w:t> курсовые работы 4</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Введение в корпусную лингвистику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Введение в корпусную лингвистику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Введение в корпусную лингвистику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История создания лингвистических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История создания лингвистических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Типология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Типология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Структура корпуса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Инструменты корпусной 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6.Основные методы</w:t>
            </w:r>
          </w:p>
          <w:p>
            <w:pPr>
              <w:jc w:val="left"/>
              <w:spacing w:after="0" w:line="240" w:lineRule="auto"/>
              <w:rPr>
                <w:sz w:val="24"/>
                <w:szCs w:val="24"/>
              </w:rPr>
            </w:pPr>
            <w:r>
              <w:rPr>
                <w:rFonts w:ascii="Times New Roman" w:hAnsi="Times New Roman" w:cs="Times New Roman"/>
                <w:color w:val="#000000"/>
                <w:sz w:val="24"/>
                <w:szCs w:val="24"/>
              </w:rPr>
              <w:t> 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объекты</w:t>
            </w:r>
          </w:p>
          <w:p>
            <w:pPr>
              <w:jc w:val="left"/>
              <w:spacing w:after="0" w:line="240" w:lineRule="auto"/>
              <w:rPr>
                <w:sz w:val="24"/>
                <w:szCs w:val="24"/>
              </w:rPr>
            </w:pPr>
            <w:r>
              <w:rPr>
                <w:rFonts w:ascii="Times New Roman" w:hAnsi="Times New Roman" w:cs="Times New Roman"/>
                <w:color w:val="#000000"/>
                <w:sz w:val="24"/>
                <w:szCs w:val="24"/>
              </w:rPr>
              <w:t> 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Национальный корпус языка как инструмент исследования новой лексики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Национальный корпус языка как инструмент филологической топологии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Проектная деятельность в школе на основе корпусной 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Возможности использования НКРЯ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Основные методы 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Основные методы 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Основные объекты 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Основные объекты лингвистических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Национальный корпус языка как инструмент исследования новой лексики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Национальный корпус языка как инструмент исследования новой лексики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Национальный корпус языка как инструмент филологической топологии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Национальный корпус языка как инструмент филологической топологии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Введение в корпусную лингвистику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История создания лингвистических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История создания лингвистических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Типология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Типология корпусов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Структура корпуса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Структура корпуса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Инструменты корпусной 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Инструменты корпусной 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Проектная деятельность в школе на основе корпусной 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Проектная деятельность в школе на основе корпусной лингвистики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2725.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Введение в корпусную лингвистику</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корпусной лингвистики.Объект корпусной лингвистики. Понятие лингвистического корпуса.Целесообразность создания и смысл использования корпусов</w:t>
            </w:r>
          </w:p>
          <w:p>
            <w:pPr>
              <w:jc w:val="both"/>
              <w:spacing w:after="0" w:line="240" w:lineRule="auto"/>
              <w:rPr>
                <w:sz w:val="24"/>
                <w:szCs w:val="24"/>
              </w:rPr>
            </w:pPr>
            <w:r>
              <w:rPr>
                <w:rFonts w:ascii="Times New Roman" w:hAnsi="Times New Roman" w:cs="Times New Roman"/>
                <w:color w:val="#000000"/>
                <w:sz w:val="24"/>
                <w:szCs w:val="24"/>
              </w:rPr>
              <w:t> Сопоставление корпусной и традиционной лингвистики.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Введение в корпусную лингвистику</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корпусной лингвистики.Объект корпусной лингвистики. Понятие лингвистического корпуса.Целесообразность создания и смысл использования корпусов</w:t>
            </w:r>
          </w:p>
          <w:p>
            <w:pPr>
              <w:jc w:val="both"/>
              <w:spacing w:after="0" w:line="240" w:lineRule="auto"/>
              <w:rPr>
                <w:sz w:val="24"/>
                <w:szCs w:val="24"/>
              </w:rPr>
            </w:pPr>
            <w:r>
              <w:rPr>
                <w:rFonts w:ascii="Times New Roman" w:hAnsi="Times New Roman" w:cs="Times New Roman"/>
                <w:color w:val="#000000"/>
                <w:sz w:val="24"/>
                <w:szCs w:val="24"/>
              </w:rPr>
              <w:t> Сопоставление корпусной и традиционной лингвистики.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Введение в корпусную лингвистику</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1. Предмет корпусной лингвистики.</w:t>
            </w:r>
          </w:p>
          <w:p>
            <w:pPr>
              <w:jc w:val="both"/>
              <w:spacing w:after="0" w:line="240" w:lineRule="auto"/>
              <w:rPr>
                <w:sz w:val="24"/>
                <w:szCs w:val="24"/>
              </w:rPr>
            </w:pPr>
            <w:r>
              <w:rPr>
                <w:rFonts w:ascii="Times New Roman" w:hAnsi="Times New Roman" w:cs="Times New Roman"/>
                <w:color w:val="#000000"/>
                <w:sz w:val="24"/>
                <w:szCs w:val="24"/>
              </w:rPr>
              <w:t> 2.Объект корпусной лингвистики.</w:t>
            </w:r>
          </w:p>
          <w:p>
            <w:pPr>
              <w:jc w:val="both"/>
              <w:spacing w:after="0" w:line="240" w:lineRule="auto"/>
              <w:rPr>
                <w:sz w:val="24"/>
                <w:szCs w:val="24"/>
              </w:rPr>
            </w:pPr>
            <w:r>
              <w:rPr>
                <w:rFonts w:ascii="Times New Roman" w:hAnsi="Times New Roman" w:cs="Times New Roman"/>
                <w:color w:val="#000000"/>
                <w:sz w:val="24"/>
                <w:szCs w:val="24"/>
              </w:rPr>
              <w:t> 3.Понятие лингвистического корпуса.</w:t>
            </w:r>
          </w:p>
          <w:p>
            <w:pPr>
              <w:jc w:val="both"/>
              <w:spacing w:after="0" w:line="240" w:lineRule="auto"/>
              <w:rPr>
                <w:sz w:val="24"/>
                <w:szCs w:val="24"/>
              </w:rPr>
            </w:pPr>
            <w:r>
              <w:rPr>
                <w:rFonts w:ascii="Times New Roman" w:hAnsi="Times New Roman" w:cs="Times New Roman"/>
                <w:color w:val="#000000"/>
                <w:sz w:val="24"/>
                <w:szCs w:val="24"/>
              </w:rPr>
              <w:t> 4.Целесообразность создания и смысл использования корпусов</w:t>
            </w:r>
          </w:p>
          <w:p>
            <w:pPr>
              <w:jc w:val="both"/>
              <w:spacing w:after="0" w:line="240" w:lineRule="auto"/>
              <w:rPr>
                <w:sz w:val="24"/>
                <w:szCs w:val="24"/>
              </w:rPr>
            </w:pPr>
            <w:r>
              <w:rPr>
                <w:rFonts w:ascii="Times New Roman" w:hAnsi="Times New Roman" w:cs="Times New Roman"/>
                <w:color w:val="#000000"/>
                <w:sz w:val="24"/>
                <w:szCs w:val="24"/>
              </w:rPr>
              <w:t> 5.Сопоставление корпусной и традиционной лингвистики.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История создания лингвистических корпусов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Первые лингвистические корпусы текстов. Брауновский корпус (The Brown Corpus). корпус текстов Ланкастер-ОслоБерген.Уппсальский корпус русского языка.Корпусы английского языка. Машинный Фонд русского языка.Корпусы в сети Интернет.Национальный корпус русского языка.Корпус французских текстов La Bilbiothèque</w:t>
            </w:r>
          </w:p>
          <w:p>
            <w:pPr>
              <w:jc w:val="both"/>
              <w:spacing w:after="0" w:line="240" w:lineRule="auto"/>
              <w:rPr>
                <w:sz w:val="24"/>
                <w:szCs w:val="24"/>
              </w:rPr>
            </w:pPr>
            <w:r>
              <w:rPr>
                <w:rFonts w:ascii="Times New Roman" w:hAnsi="Times New Roman" w:cs="Times New Roman"/>
                <w:color w:val="#000000"/>
                <w:sz w:val="24"/>
                <w:szCs w:val="24"/>
              </w:rPr>
              <w:t> Universelle.Чешский национальный корпус</w:t>
            </w:r>
          </w:p>
          <w:p>
            <w:pPr>
              <w:jc w:val="both"/>
              <w:spacing w:after="0" w:line="240" w:lineRule="auto"/>
              <w:rPr>
                <w:sz w:val="24"/>
                <w:szCs w:val="24"/>
              </w:rPr>
            </w:pPr>
            <w:r>
              <w:rPr>
                <w:rFonts w:ascii="Times New Roman" w:hAnsi="Times New Roman" w:cs="Times New Roman"/>
                <w:color w:val="#000000"/>
                <w:sz w:val="24"/>
                <w:szCs w:val="24"/>
              </w:rPr>
              <w:t> Český národní korpus.Хорватский национальный корпус</w:t>
            </w:r>
          </w:p>
          <w:p>
            <w:pPr>
              <w:jc w:val="both"/>
              <w:spacing w:after="0" w:line="240" w:lineRule="auto"/>
              <w:rPr>
                <w:sz w:val="24"/>
                <w:szCs w:val="24"/>
              </w:rPr>
            </w:pPr>
            <w:r>
              <w:rPr>
                <w:rFonts w:ascii="Times New Roman" w:hAnsi="Times New Roman" w:cs="Times New Roman"/>
                <w:color w:val="#000000"/>
                <w:sz w:val="24"/>
                <w:szCs w:val="24"/>
              </w:rPr>
              <w:t> Hrvatski nacionalni korpus.</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История создания лингвистических корпусов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Первые лингвистические корпусы текстов. Брауновский корпус (The Brown Corpus). корпус текстов Ланкастер-ОслоБерген.Уппсальский корпус русского языка.Корпусы английского языка. Машинный Фонд русского языка.Корпусы в сети Интернет.Национальный корпус русского языка.Корпус французских текстов La Bilbiothèque</w:t>
            </w:r>
          </w:p>
          <w:p>
            <w:pPr>
              <w:jc w:val="both"/>
              <w:spacing w:after="0" w:line="240" w:lineRule="auto"/>
              <w:rPr>
                <w:sz w:val="24"/>
                <w:szCs w:val="24"/>
              </w:rPr>
            </w:pPr>
            <w:r>
              <w:rPr>
                <w:rFonts w:ascii="Times New Roman" w:hAnsi="Times New Roman" w:cs="Times New Roman"/>
                <w:color w:val="#000000"/>
                <w:sz w:val="24"/>
                <w:szCs w:val="24"/>
              </w:rPr>
              <w:t> Universelle.Чешский национальный корпус</w:t>
            </w:r>
          </w:p>
          <w:p>
            <w:pPr>
              <w:jc w:val="both"/>
              <w:spacing w:after="0" w:line="240" w:lineRule="auto"/>
              <w:rPr>
                <w:sz w:val="24"/>
                <w:szCs w:val="24"/>
              </w:rPr>
            </w:pPr>
            <w:r>
              <w:rPr>
                <w:rFonts w:ascii="Times New Roman" w:hAnsi="Times New Roman" w:cs="Times New Roman"/>
                <w:color w:val="#000000"/>
                <w:sz w:val="24"/>
                <w:szCs w:val="24"/>
              </w:rPr>
              <w:t> Český národní korpus.Хорватский национальный корпус</w:t>
            </w:r>
          </w:p>
          <w:p>
            <w:pPr>
              <w:jc w:val="both"/>
              <w:spacing w:after="0" w:line="240" w:lineRule="auto"/>
              <w:rPr>
                <w:sz w:val="24"/>
                <w:szCs w:val="24"/>
              </w:rPr>
            </w:pPr>
            <w:r>
              <w:rPr>
                <w:rFonts w:ascii="Times New Roman" w:hAnsi="Times New Roman" w:cs="Times New Roman"/>
                <w:color w:val="#000000"/>
                <w:sz w:val="24"/>
                <w:szCs w:val="24"/>
              </w:rPr>
              <w:t> Hrvatski nacionalni korpus.</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Типология корпусов</w:t>
            </w:r>
          </w:p>
        </w:tc>
      </w:tr>
      <w:tr>
        <w:trPr>
          <w:trHeight w:hRule="exact" w:val="757.93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способы деления корпусов на типы: противопоставление корпусов,</w:t>
            </w:r>
          </w:p>
          <w:p>
            <w:pPr>
              <w:jc w:val="both"/>
              <w:spacing w:after="0" w:line="240" w:lineRule="auto"/>
              <w:rPr>
                <w:sz w:val="24"/>
                <w:szCs w:val="24"/>
              </w:rPr>
            </w:pPr>
            <w:r>
              <w:rPr>
                <w:rFonts w:ascii="Times New Roman" w:hAnsi="Times New Roman" w:cs="Times New Roman"/>
                <w:color w:val="#000000"/>
                <w:sz w:val="24"/>
                <w:szCs w:val="24"/>
              </w:rPr>
              <w:t> относящихся ко всему языку, корпусам,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относящимся к какому-либо подъязыку</w:t>
            </w:r>
          </w:p>
          <w:p>
            <w:pPr>
              <w:jc w:val="both"/>
              <w:spacing w:after="0" w:line="240" w:lineRule="auto"/>
              <w:rPr>
                <w:sz w:val="24"/>
                <w:szCs w:val="24"/>
              </w:rPr>
            </w:pPr>
            <w:r>
              <w:rPr>
                <w:rFonts w:ascii="Times New Roman" w:hAnsi="Times New Roman" w:cs="Times New Roman"/>
                <w:color w:val="#000000"/>
                <w:sz w:val="24"/>
                <w:szCs w:val="24"/>
              </w:rPr>
              <w:t> (жанр, стиль, язык определенной</w:t>
            </w:r>
          </w:p>
          <w:p>
            <w:pPr>
              <w:jc w:val="both"/>
              <w:spacing w:after="0" w:line="240" w:lineRule="auto"/>
              <w:rPr>
                <w:sz w:val="24"/>
                <w:szCs w:val="24"/>
              </w:rPr>
            </w:pPr>
            <w:r>
              <w:rPr>
                <w:rFonts w:ascii="Times New Roman" w:hAnsi="Times New Roman" w:cs="Times New Roman"/>
                <w:color w:val="#000000"/>
                <w:sz w:val="24"/>
                <w:szCs w:val="24"/>
              </w:rPr>
              <w:t> возрастной или социальной группы, язык</w:t>
            </w:r>
          </w:p>
          <w:p>
            <w:pPr>
              <w:jc w:val="both"/>
              <w:spacing w:after="0" w:line="240" w:lineRule="auto"/>
              <w:rPr>
                <w:sz w:val="24"/>
                <w:szCs w:val="24"/>
              </w:rPr>
            </w:pPr>
            <w:r>
              <w:rPr>
                <w:rFonts w:ascii="Times New Roman" w:hAnsi="Times New Roman" w:cs="Times New Roman"/>
                <w:color w:val="#000000"/>
                <w:sz w:val="24"/>
                <w:szCs w:val="24"/>
              </w:rPr>
              <w:t> писателя и т.п.);</w:t>
            </w:r>
          </w:p>
          <w:p>
            <w:pPr>
              <w:jc w:val="both"/>
              <w:spacing w:after="0" w:line="240" w:lineRule="auto"/>
              <w:rPr>
                <w:sz w:val="24"/>
                <w:szCs w:val="24"/>
              </w:rPr>
            </w:pPr>
            <w:r>
              <w:rPr>
                <w:rFonts w:ascii="Times New Roman" w:hAnsi="Times New Roman" w:cs="Times New Roman"/>
                <w:color w:val="#000000"/>
                <w:sz w:val="24"/>
                <w:szCs w:val="24"/>
              </w:rPr>
              <w:t> разделение корпусов по типу</w:t>
            </w:r>
          </w:p>
          <w:p>
            <w:pPr>
              <w:jc w:val="both"/>
              <w:spacing w:after="0" w:line="240" w:lineRule="auto"/>
              <w:rPr>
                <w:sz w:val="24"/>
                <w:szCs w:val="24"/>
              </w:rPr>
            </w:pPr>
            <w:r>
              <w:rPr>
                <w:rFonts w:ascii="Times New Roman" w:hAnsi="Times New Roman" w:cs="Times New Roman"/>
                <w:color w:val="#000000"/>
                <w:sz w:val="24"/>
                <w:szCs w:val="24"/>
              </w:rPr>
              <w:t> лингвистической разметки.1 группа признаков деления: Тип данных: Письменные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Устные</w:t>
            </w:r>
          </w:p>
          <w:p>
            <w:pPr>
              <w:jc w:val="both"/>
              <w:spacing w:after="0" w:line="240" w:lineRule="auto"/>
              <w:rPr>
                <w:sz w:val="24"/>
                <w:szCs w:val="24"/>
              </w:rPr>
            </w:pPr>
            <w:r>
              <w:rPr>
                <w:rFonts w:ascii="Times New Roman" w:hAnsi="Times New Roman" w:cs="Times New Roman"/>
                <w:color w:val="#000000"/>
                <w:sz w:val="24"/>
                <w:szCs w:val="24"/>
              </w:rPr>
              <w:t> Смешанные</w:t>
            </w:r>
          </w:p>
          <w:p>
            <w:pPr>
              <w:jc w:val="both"/>
              <w:spacing w:after="0" w:line="240" w:lineRule="auto"/>
              <w:rPr>
                <w:sz w:val="24"/>
                <w:szCs w:val="24"/>
              </w:rPr>
            </w:pPr>
            <w:r>
              <w:rPr>
                <w:rFonts w:ascii="Times New Roman" w:hAnsi="Times New Roman" w:cs="Times New Roman"/>
                <w:color w:val="#000000"/>
                <w:sz w:val="24"/>
                <w:szCs w:val="24"/>
              </w:rPr>
              <w:t> Язык текстов: Русский</w:t>
            </w:r>
          </w:p>
          <w:p>
            <w:pPr>
              <w:jc w:val="both"/>
              <w:spacing w:after="0" w:line="240" w:lineRule="auto"/>
              <w:rPr>
                <w:sz w:val="24"/>
                <w:szCs w:val="24"/>
              </w:rPr>
            </w:pPr>
            <w:r>
              <w:rPr>
                <w:rFonts w:ascii="Times New Roman" w:hAnsi="Times New Roman" w:cs="Times New Roman"/>
                <w:color w:val="#000000"/>
                <w:sz w:val="24"/>
                <w:szCs w:val="24"/>
              </w:rPr>
              <w:t> Английский и т.д.</w:t>
            </w:r>
          </w:p>
          <w:p>
            <w:pPr>
              <w:jc w:val="both"/>
              <w:spacing w:after="0" w:line="240" w:lineRule="auto"/>
              <w:rPr>
                <w:sz w:val="24"/>
                <w:szCs w:val="24"/>
              </w:rPr>
            </w:pPr>
            <w:r>
              <w:rPr>
                <w:rFonts w:ascii="Times New Roman" w:hAnsi="Times New Roman" w:cs="Times New Roman"/>
                <w:color w:val="#000000"/>
                <w:sz w:val="24"/>
                <w:szCs w:val="24"/>
              </w:rPr>
              <w:t> «Параллельность»: Одноязычные</w:t>
            </w:r>
          </w:p>
          <w:p>
            <w:pPr>
              <w:jc w:val="both"/>
              <w:spacing w:after="0" w:line="240" w:lineRule="auto"/>
              <w:rPr>
                <w:sz w:val="24"/>
                <w:szCs w:val="24"/>
              </w:rPr>
            </w:pPr>
            <w:r>
              <w:rPr>
                <w:rFonts w:ascii="Times New Roman" w:hAnsi="Times New Roman" w:cs="Times New Roman"/>
                <w:color w:val="#000000"/>
                <w:sz w:val="24"/>
                <w:szCs w:val="24"/>
              </w:rPr>
              <w:t> Двуязычные</w:t>
            </w:r>
          </w:p>
          <w:p>
            <w:pPr>
              <w:jc w:val="both"/>
              <w:spacing w:after="0" w:line="240" w:lineRule="auto"/>
              <w:rPr>
                <w:sz w:val="24"/>
                <w:szCs w:val="24"/>
              </w:rPr>
            </w:pPr>
            <w:r>
              <w:rPr>
                <w:rFonts w:ascii="Times New Roman" w:hAnsi="Times New Roman" w:cs="Times New Roman"/>
                <w:color w:val="#000000"/>
                <w:sz w:val="24"/>
                <w:szCs w:val="24"/>
              </w:rPr>
              <w:t> Многоязычные</w:t>
            </w:r>
          </w:p>
          <w:p>
            <w:pPr>
              <w:jc w:val="both"/>
              <w:spacing w:after="0" w:line="240" w:lineRule="auto"/>
              <w:rPr>
                <w:sz w:val="24"/>
                <w:szCs w:val="24"/>
              </w:rPr>
            </w:pPr>
            <w:r>
              <w:rPr>
                <w:rFonts w:ascii="Times New Roman" w:hAnsi="Times New Roman" w:cs="Times New Roman"/>
                <w:color w:val="#000000"/>
                <w:sz w:val="24"/>
                <w:szCs w:val="24"/>
              </w:rPr>
              <w:t> «Литературность»,</w:t>
            </w:r>
          </w:p>
          <w:p>
            <w:pPr>
              <w:jc w:val="both"/>
              <w:spacing w:after="0" w:line="240" w:lineRule="auto"/>
              <w:rPr>
                <w:sz w:val="24"/>
                <w:szCs w:val="24"/>
              </w:rPr>
            </w:pPr>
            <w:r>
              <w:rPr>
                <w:rFonts w:ascii="Times New Roman" w:hAnsi="Times New Roman" w:cs="Times New Roman"/>
                <w:color w:val="#000000"/>
                <w:sz w:val="24"/>
                <w:szCs w:val="24"/>
              </w:rPr>
              <w:t> специфичность:</w:t>
            </w:r>
          </w:p>
          <w:p>
            <w:pPr>
              <w:jc w:val="both"/>
              <w:spacing w:after="0" w:line="240" w:lineRule="auto"/>
              <w:rPr>
                <w:sz w:val="24"/>
                <w:szCs w:val="24"/>
              </w:rPr>
            </w:pPr>
            <w:r>
              <w:rPr>
                <w:rFonts w:ascii="Times New Roman" w:hAnsi="Times New Roman" w:cs="Times New Roman"/>
                <w:color w:val="#000000"/>
                <w:sz w:val="24"/>
                <w:szCs w:val="24"/>
              </w:rPr>
              <w:t> Литературные</w:t>
            </w:r>
          </w:p>
          <w:p>
            <w:pPr>
              <w:jc w:val="both"/>
              <w:spacing w:after="0" w:line="240" w:lineRule="auto"/>
              <w:rPr>
                <w:sz w:val="24"/>
                <w:szCs w:val="24"/>
              </w:rPr>
            </w:pPr>
            <w:r>
              <w:rPr>
                <w:rFonts w:ascii="Times New Roman" w:hAnsi="Times New Roman" w:cs="Times New Roman"/>
                <w:color w:val="#000000"/>
                <w:sz w:val="24"/>
                <w:szCs w:val="24"/>
              </w:rPr>
              <w:t> Фольклорные</w:t>
            </w:r>
          </w:p>
          <w:p>
            <w:pPr>
              <w:jc w:val="both"/>
              <w:spacing w:after="0" w:line="240" w:lineRule="auto"/>
              <w:rPr>
                <w:sz w:val="24"/>
                <w:szCs w:val="24"/>
              </w:rPr>
            </w:pPr>
            <w:r>
              <w:rPr>
                <w:rFonts w:ascii="Times New Roman" w:hAnsi="Times New Roman" w:cs="Times New Roman"/>
                <w:color w:val="#000000"/>
                <w:sz w:val="24"/>
                <w:szCs w:val="24"/>
              </w:rPr>
              <w:t> Публицистические</w:t>
            </w:r>
          </w:p>
          <w:p>
            <w:pPr>
              <w:jc w:val="both"/>
              <w:spacing w:after="0" w:line="240" w:lineRule="auto"/>
              <w:rPr>
                <w:sz w:val="24"/>
                <w:szCs w:val="24"/>
              </w:rPr>
            </w:pPr>
            <w:r>
              <w:rPr>
                <w:rFonts w:ascii="Times New Roman" w:hAnsi="Times New Roman" w:cs="Times New Roman"/>
                <w:color w:val="#000000"/>
                <w:sz w:val="24"/>
                <w:szCs w:val="24"/>
              </w:rPr>
              <w:t> Диалектные</w:t>
            </w:r>
          </w:p>
          <w:p>
            <w:pPr>
              <w:jc w:val="both"/>
              <w:spacing w:after="0" w:line="240" w:lineRule="auto"/>
              <w:rPr>
                <w:sz w:val="24"/>
                <w:szCs w:val="24"/>
              </w:rPr>
            </w:pPr>
            <w:r>
              <w:rPr>
                <w:rFonts w:ascii="Times New Roman" w:hAnsi="Times New Roman" w:cs="Times New Roman"/>
                <w:color w:val="#000000"/>
                <w:sz w:val="24"/>
                <w:szCs w:val="24"/>
              </w:rPr>
              <w:t> Разговорные</w:t>
            </w:r>
          </w:p>
          <w:p>
            <w:pPr>
              <w:jc w:val="both"/>
              <w:spacing w:after="0" w:line="240" w:lineRule="auto"/>
              <w:rPr>
                <w:sz w:val="24"/>
                <w:szCs w:val="24"/>
              </w:rPr>
            </w:pPr>
            <w:r>
              <w:rPr>
                <w:rFonts w:ascii="Times New Roman" w:hAnsi="Times New Roman" w:cs="Times New Roman"/>
                <w:color w:val="#000000"/>
                <w:sz w:val="24"/>
                <w:szCs w:val="24"/>
              </w:rPr>
              <w:t> Драматургические</w:t>
            </w:r>
          </w:p>
          <w:p>
            <w:pPr>
              <w:jc w:val="both"/>
              <w:spacing w:after="0" w:line="240" w:lineRule="auto"/>
              <w:rPr>
                <w:sz w:val="24"/>
                <w:szCs w:val="24"/>
              </w:rPr>
            </w:pPr>
            <w:r>
              <w:rPr>
                <w:rFonts w:ascii="Times New Roman" w:hAnsi="Times New Roman" w:cs="Times New Roman"/>
                <w:color w:val="#000000"/>
                <w:sz w:val="24"/>
                <w:szCs w:val="24"/>
              </w:rPr>
              <w:t> Терминологические</w:t>
            </w:r>
          </w:p>
          <w:p>
            <w:pPr>
              <w:jc w:val="both"/>
              <w:spacing w:after="0" w:line="240" w:lineRule="auto"/>
              <w:rPr>
                <w:sz w:val="24"/>
                <w:szCs w:val="24"/>
              </w:rPr>
            </w:pPr>
            <w:r>
              <w:rPr>
                <w:rFonts w:ascii="Times New Roman" w:hAnsi="Times New Roman" w:cs="Times New Roman"/>
                <w:color w:val="#000000"/>
                <w:sz w:val="24"/>
                <w:szCs w:val="24"/>
              </w:rPr>
              <w:t> Смешанные</w:t>
            </w:r>
          </w:p>
          <w:p>
            <w:pPr>
              <w:jc w:val="both"/>
              <w:spacing w:after="0" w:line="240" w:lineRule="auto"/>
              <w:rPr>
                <w:sz w:val="24"/>
                <w:szCs w:val="24"/>
              </w:rPr>
            </w:pPr>
            <w:r>
              <w:rPr>
                <w:rFonts w:ascii="Times New Roman" w:hAnsi="Times New Roman" w:cs="Times New Roman"/>
                <w:color w:val="#000000"/>
                <w:sz w:val="24"/>
                <w:szCs w:val="24"/>
              </w:rPr>
              <w:t> Вторая группа признаков:</w:t>
            </w:r>
          </w:p>
          <w:p>
            <w:pPr>
              <w:jc w:val="both"/>
              <w:spacing w:after="0" w:line="240" w:lineRule="auto"/>
              <w:rPr>
                <w:sz w:val="24"/>
                <w:szCs w:val="24"/>
              </w:rPr>
            </w:pPr>
            <w:r>
              <w:rPr>
                <w:rFonts w:ascii="Times New Roman" w:hAnsi="Times New Roman" w:cs="Times New Roman"/>
                <w:color w:val="#000000"/>
                <w:sz w:val="24"/>
                <w:szCs w:val="24"/>
              </w:rPr>
              <w:t> Доступность: Свободно доступные</w:t>
            </w:r>
          </w:p>
          <w:p>
            <w:pPr>
              <w:jc w:val="both"/>
              <w:spacing w:after="0" w:line="240" w:lineRule="auto"/>
              <w:rPr>
                <w:sz w:val="24"/>
                <w:szCs w:val="24"/>
              </w:rPr>
            </w:pPr>
            <w:r>
              <w:rPr>
                <w:rFonts w:ascii="Times New Roman" w:hAnsi="Times New Roman" w:cs="Times New Roman"/>
                <w:color w:val="#000000"/>
                <w:sz w:val="24"/>
                <w:szCs w:val="24"/>
              </w:rPr>
              <w:t> Коммерческие</w:t>
            </w:r>
          </w:p>
          <w:p>
            <w:pPr>
              <w:jc w:val="both"/>
              <w:spacing w:after="0" w:line="240" w:lineRule="auto"/>
              <w:rPr>
                <w:sz w:val="24"/>
                <w:szCs w:val="24"/>
              </w:rPr>
            </w:pPr>
            <w:r>
              <w:rPr>
                <w:rFonts w:ascii="Times New Roman" w:hAnsi="Times New Roman" w:cs="Times New Roman"/>
                <w:color w:val="#000000"/>
                <w:sz w:val="24"/>
                <w:szCs w:val="24"/>
              </w:rPr>
              <w:t> Закрытые</w:t>
            </w:r>
          </w:p>
          <w:p>
            <w:pPr>
              <w:jc w:val="both"/>
              <w:spacing w:after="0" w:line="240" w:lineRule="auto"/>
              <w:rPr>
                <w:sz w:val="24"/>
                <w:szCs w:val="24"/>
              </w:rPr>
            </w:pPr>
            <w:r>
              <w:rPr>
                <w:rFonts w:ascii="Times New Roman" w:hAnsi="Times New Roman" w:cs="Times New Roman"/>
                <w:color w:val="#000000"/>
                <w:sz w:val="24"/>
                <w:szCs w:val="24"/>
              </w:rPr>
              <w:t> Назначение: Исследовательские</w:t>
            </w:r>
          </w:p>
          <w:p>
            <w:pPr>
              <w:jc w:val="both"/>
              <w:spacing w:after="0" w:line="240" w:lineRule="auto"/>
              <w:rPr>
                <w:sz w:val="24"/>
                <w:szCs w:val="24"/>
              </w:rPr>
            </w:pPr>
            <w:r>
              <w:rPr>
                <w:rFonts w:ascii="Times New Roman" w:hAnsi="Times New Roman" w:cs="Times New Roman"/>
                <w:color w:val="#000000"/>
                <w:sz w:val="24"/>
                <w:szCs w:val="24"/>
              </w:rPr>
              <w:t> Иллюстративные</w:t>
            </w:r>
          </w:p>
          <w:p>
            <w:pPr>
              <w:jc w:val="both"/>
              <w:spacing w:after="0" w:line="240" w:lineRule="auto"/>
              <w:rPr>
                <w:sz w:val="24"/>
                <w:szCs w:val="24"/>
              </w:rPr>
            </w:pPr>
            <w:r>
              <w:rPr>
                <w:rFonts w:ascii="Times New Roman" w:hAnsi="Times New Roman" w:cs="Times New Roman"/>
                <w:color w:val="#000000"/>
                <w:sz w:val="24"/>
                <w:szCs w:val="24"/>
              </w:rPr>
              <w:t> Разметка: Размеченные</w:t>
            </w:r>
          </w:p>
          <w:p>
            <w:pPr>
              <w:jc w:val="both"/>
              <w:spacing w:after="0" w:line="240" w:lineRule="auto"/>
              <w:rPr>
                <w:sz w:val="24"/>
                <w:szCs w:val="24"/>
              </w:rPr>
            </w:pPr>
            <w:r>
              <w:rPr>
                <w:rFonts w:ascii="Times New Roman" w:hAnsi="Times New Roman" w:cs="Times New Roman"/>
                <w:color w:val="#000000"/>
                <w:sz w:val="24"/>
                <w:szCs w:val="24"/>
              </w:rPr>
              <w:t> Неразмеченные</w:t>
            </w:r>
          </w:p>
          <w:p>
            <w:pPr>
              <w:jc w:val="both"/>
              <w:spacing w:after="0" w:line="240" w:lineRule="auto"/>
              <w:rPr>
                <w:sz w:val="24"/>
                <w:szCs w:val="24"/>
              </w:rPr>
            </w:pPr>
            <w:r>
              <w:rPr>
                <w:rFonts w:ascii="Times New Roman" w:hAnsi="Times New Roman" w:cs="Times New Roman"/>
                <w:color w:val="#000000"/>
                <w:sz w:val="24"/>
                <w:szCs w:val="24"/>
              </w:rPr>
              <w:t> Характер разметки: Морфологические</w:t>
            </w:r>
          </w:p>
          <w:p>
            <w:pPr>
              <w:jc w:val="both"/>
              <w:spacing w:after="0" w:line="240" w:lineRule="auto"/>
              <w:rPr>
                <w:sz w:val="24"/>
                <w:szCs w:val="24"/>
              </w:rPr>
            </w:pPr>
            <w:r>
              <w:rPr>
                <w:rFonts w:ascii="Times New Roman" w:hAnsi="Times New Roman" w:cs="Times New Roman"/>
                <w:color w:val="#000000"/>
                <w:sz w:val="24"/>
                <w:szCs w:val="24"/>
              </w:rPr>
              <w:t> Синтаксические</w:t>
            </w:r>
          </w:p>
          <w:p>
            <w:pPr>
              <w:jc w:val="both"/>
              <w:spacing w:after="0" w:line="240" w:lineRule="auto"/>
              <w:rPr>
                <w:sz w:val="24"/>
                <w:szCs w:val="24"/>
              </w:rPr>
            </w:pPr>
            <w:r>
              <w:rPr>
                <w:rFonts w:ascii="Times New Roman" w:hAnsi="Times New Roman" w:cs="Times New Roman"/>
                <w:color w:val="#000000"/>
                <w:sz w:val="24"/>
                <w:szCs w:val="24"/>
              </w:rPr>
              <w:t> Семантические и т.д.</w:t>
            </w:r>
          </w:p>
          <w:p>
            <w:pPr>
              <w:jc w:val="both"/>
              <w:spacing w:after="0" w:line="240" w:lineRule="auto"/>
              <w:rPr>
                <w:sz w:val="24"/>
                <w:szCs w:val="24"/>
              </w:rPr>
            </w:pPr>
            <w:r>
              <w:rPr>
                <w:rFonts w:ascii="Times New Roman" w:hAnsi="Times New Roman" w:cs="Times New Roman"/>
                <w:color w:val="#000000"/>
                <w:sz w:val="24"/>
                <w:szCs w:val="24"/>
              </w:rPr>
              <w:t> Динамичность: Динамические</w:t>
            </w:r>
          </w:p>
          <w:p>
            <w:pPr>
              <w:jc w:val="both"/>
              <w:spacing w:after="0" w:line="240" w:lineRule="auto"/>
              <w:rPr>
                <w:sz w:val="24"/>
                <w:szCs w:val="24"/>
              </w:rPr>
            </w:pPr>
            <w:r>
              <w:rPr>
                <w:rFonts w:ascii="Times New Roman" w:hAnsi="Times New Roman" w:cs="Times New Roman"/>
                <w:color w:val="#000000"/>
                <w:sz w:val="24"/>
                <w:szCs w:val="24"/>
              </w:rPr>
              <w:t> Статические</w:t>
            </w:r>
          </w:p>
          <w:p>
            <w:pPr>
              <w:jc w:val="both"/>
              <w:spacing w:after="0" w:line="240" w:lineRule="auto"/>
              <w:rPr>
                <w:sz w:val="24"/>
                <w:szCs w:val="24"/>
              </w:rPr>
            </w:pPr>
            <w:r>
              <w:rPr>
                <w:rFonts w:ascii="Times New Roman" w:hAnsi="Times New Roman" w:cs="Times New Roman"/>
                <w:color w:val="#000000"/>
                <w:sz w:val="24"/>
                <w:szCs w:val="24"/>
              </w:rPr>
              <w:t> Объем текстов: Полнотекстовые</w:t>
            </w:r>
          </w:p>
          <w:p>
            <w:pPr>
              <w:jc w:val="both"/>
              <w:spacing w:after="0" w:line="240" w:lineRule="auto"/>
              <w:rPr>
                <w:sz w:val="24"/>
                <w:szCs w:val="24"/>
              </w:rPr>
            </w:pPr>
            <w:r>
              <w:rPr>
                <w:rFonts w:ascii="Times New Roman" w:hAnsi="Times New Roman" w:cs="Times New Roman"/>
                <w:color w:val="#000000"/>
                <w:sz w:val="24"/>
                <w:szCs w:val="24"/>
              </w:rPr>
              <w:t> «Фрагментнотекстовые»</w:t>
            </w:r>
          </w:p>
          <w:p>
            <w:pPr>
              <w:jc w:val="both"/>
              <w:spacing w:after="0" w:line="240" w:lineRule="auto"/>
              <w:rPr>
                <w:sz w:val="24"/>
                <w:szCs w:val="24"/>
              </w:rPr>
            </w:pPr>
            <w:r>
              <w:rPr>
                <w:rFonts w:ascii="Times New Roman" w:hAnsi="Times New Roman" w:cs="Times New Roman"/>
                <w:color w:val="#000000"/>
                <w:sz w:val="24"/>
                <w:szCs w:val="24"/>
              </w:rPr>
              <w:t> Хронологический аспект Синхронические</w:t>
            </w:r>
          </w:p>
          <w:p>
            <w:pPr>
              <w:jc w:val="both"/>
              <w:spacing w:after="0" w:line="240" w:lineRule="auto"/>
              <w:rPr>
                <w:sz w:val="24"/>
                <w:szCs w:val="24"/>
              </w:rPr>
            </w:pPr>
            <w:r>
              <w:rPr>
                <w:rFonts w:ascii="Times New Roman" w:hAnsi="Times New Roman" w:cs="Times New Roman"/>
                <w:color w:val="#000000"/>
                <w:sz w:val="24"/>
                <w:szCs w:val="24"/>
              </w:rPr>
              <w:t> Диахронические</w:t>
            </w:r>
          </w:p>
          <w:p>
            <w:pPr>
              <w:jc w:val="both"/>
              <w:spacing w:after="0" w:line="240" w:lineRule="auto"/>
              <w:rPr>
                <w:sz w:val="24"/>
                <w:szCs w:val="24"/>
              </w:rPr>
            </w:pPr>
            <w:r>
              <w:rPr>
                <w:rFonts w:ascii="Times New Roman" w:hAnsi="Times New Roman" w:cs="Times New Roman"/>
                <w:color w:val="#000000"/>
                <w:sz w:val="24"/>
                <w:szCs w:val="24"/>
              </w:rPr>
              <w:t> Хронологический аспект: Синхронические</w:t>
            </w:r>
          </w:p>
          <w:p>
            <w:pPr>
              <w:jc w:val="both"/>
              <w:spacing w:after="0" w:line="240" w:lineRule="auto"/>
              <w:rPr>
                <w:sz w:val="24"/>
                <w:szCs w:val="24"/>
              </w:rPr>
            </w:pPr>
            <w:r>
              <w:rPr>
                <w:rFonts w:ascii="Times New Roman" w:hAnsi="Times New Roman" w:cs="Times New Roman"/>
                <w:color w:val="#000000"/>
                <w:sz w:val="24"/>
                <w:szCs w:val="24"/>
              </w:rPr>
              <w:t> Диахронические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Типология корпусов</w:t>
            </w:r>
          </w:p>
        </w:tc>
      </w:tr>
      <w:tr>
        <w:trPr>
          <w:trHeight w:hRule="exact" w:val="3442.8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способы деления корпусов на типы: противопоставление корпусов,</w:t>
            </w:r>
          </w:p>
          <w:p>
            <w:pPr>
              <w:jc w:val="both"/>
              <w:spacing w:after="0" w:line="240" w:lineRule="auto"/>
              <w:rPr>
                <w:sz w:val="24"/>
                <w:szCs w:val="24"/>
              </w:rPr>
            </w:pPr>
            <w:r>
              <w:rPr>
                <w:rFonts w:ascii="Times New Roman" w:hAnsi="Times New Roman" w:cs="Times New Roman"/>
                <w:color w:val="#000000"/>
                <w:sz w:val="24"/>
                <w:szCs w:val="24"/>
              </w:rPr>
              <w:t> относящихся ко всему языку, корпусам,</w:t>
            </w:r>
          </w:p>
          <w:p>
            <w:pPr>
              <w:jc w:val="both"/>
              <w:spacing w:after="0" w:line="240" w:lineRule="auto"/>
              <w:rPr>
                <w:sz w:val="24"/>
                <w:szCs w:val="24"/>
              </w:rPr>
            </w:pPr>
            <w:r>
              <w:rPr>
                <w:rFonts w:ascii="Times New Roman" w:hAnsi="Times New Roman" w:cs="Times New Roman"/>
                <w:color w:val="#000000"/>
                <w:sz w:val="24"/>
                <w:szCs w:val="24"/>
              </w:rPr>
              <w:t> относящимся к какому-либо подъязыку</w:t>
            </w:r>
          </w:p>
          <w:p>
            <w:pPr>
              <w:jc w:val="both"/>
              <w:spacing w:after="0" w:line="240" w:lineRule="auto"/>
              <w:rPr>
                <w:sz w:val="24"/>
                <w:szCs w:val="24"/>
              </w:rPr>
            </w:pPr>
            <w:r>
              <w:rPr>
                <w:rFonts w:ascii="Times New Roman" w:hAnsi="Times New Roman" w:cs="Times New Roman"/>
                <w:color w:val="#000000"/>
                <w:sz w:val="24"/>
                <w:szCs w:val="24"/>
              </w:rPr>
              <w:t> (жанр, стиль, язык определенной</w:t>
            </w:r>
          </w:p>
          <w:p>
            <w:pPr>
              <w:jc w:val="both"/>
              <w:spacing w:after="0" w:line="240" w:lineRule="auto"/>
              <w:rPr>
                <w:sz w:val="24"/>
                <w:szCs w:val="24"/>
              </w:rPr>
            </w:pPr>
            <w:r>
              <w:rPr>
                <w:rFonts w:ascii="Times New Roman" w:hAnsi="Times New Roman" w:cs="Times New Roman"/>
                <w:color w:val="#000000"/>
                <w:sz w:val="24"/>
                <w:szCs w:val="24"/>
              </w:rPr>
              <w:t> возрастной или социальной группы, язык</w:t>
            </w:r>
          </w:p>
          <w:p>
            <w:pPr>
              <w:jc w:val="both"/>
              <w:spacing w:after="0" w:line="240" w:lineRule="auto"/>
              <w:rPr>
                <w:sz w:val="24"/>
                <w:szCs w:val="24"/>
              </w:rPr>
            </w:pPr>
            <w:r>
              <w:rPr>
                <w:rFonts w:ascii="Times New Roman" w:hAnsi="Times New Roman" w:cs="Times New Roman"/>
                <w:color w:val="#000000"/>
                <w:sz w:val="24"/>
                <w:szCs w:val="24"/>
              </w:rPr>
              <w:t> писателя и т.п.);</w:t>
            </w:r>
          </w:p>
          <w:p>
            <w:pPr>
              <w:jc w:val="both"/>
              <w:spacing w:after="0" w:line="240" w:lineRule="auto"/>
              <w:rPr>
                <w:sz w:val="24"/>
                <w:szCs w:val="24"/>
              </w:rPr>
            </w:pPr>
            <w:r>
              <w:rPr>
                <w:rFonts w:ascii="Times New Roman" w:hAnsi="Times New Roman" w:cs="Times New Roman"/>
                <w:color w:val="#000000"/>
                <w:sz w:val="24"/>
                <w:szCs w:val="24"/>
              </w:rPr>
              <w:t> разделение корпусов по типу</w:t>
            </w:r>
          </w:p>
          <w:p>
            <w:pPr>
              <w:jc w:val="both"/>
              <w:spacing w:after="0" w:line="240" w:lineRule="auto"/>
              <w:rPr>
                <w:sz w:val="24"/>
                <w:szCs w:val="24"/>
              </w:rPr>
            </w:pPr>
            <w:r>
              <w:rPr>
                <w:rFonts w:ascii="Times New Roman" w:hAnsi="Times New Roman" w:cs="Times New Roman"/>
                <w:color w:val="#000000"/>
                <w:sz w:val="24"/>
                <w:szCs w:val="24"/>
              </w:rPr>
              <w:t> лингвистической разметки.1 группа признаков деления: Тип данных: Письменные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Устные</w:t>
            </w:r>
          </w:p>
          <w:p>
            <w:pPr>
              <w:jc w:val="both"/>
              <w:spacing w:after="0" w:line="240" w:lineRule="auto"/>
              <w:rPr>
                <w:sz w:val="24"/>
                <w:szCs w:val="24"/>
              </w:rPr>
            </w:pPr>
            <w:r>
              <w:rPr>
                <w:rFonts w:ascii="Times New Roman" w:hAnsi="Times New Roman" w:cs="Times New Roman"/>
                <w:color w:val="#000000"/>
                <w:sz w:val="24"/>
                <w:szCs w:val="24"/>
              </w:rPr>
              <w:t> Смешанные</w:t>
            </w:r>
          </w:p>
          <w:p>
            <w:pPr>
              <w:jc w:val="both"/>
              <w:spacing w:after="0" w:line="240" w:lineRule="auto"/>
              <w:rPr>
                <w:sz w:val="24"/>
                <w:szCs w:val="24"/>
              </w:rPr>
            </w:pPr>
            <w:r>
              <w:rPr>
                <w:rFonts w:ascii="Times New Roman" w:hAnsi="Times New Roman" w:cs="Times New Roman"/>
                <w:color w:val="#000000"/>
                <w:sz w:val="24"/>
                <w:szCs w:val="24"/>
              </w:rPr>
              <w:t> Язык текстов: Русский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Английский и т.д.</w:t>
            </w:r>
          </w:p>
          <w:p>
            <w:pPr>
              <w:jc w:val="both"/>
              <w:spacing w:after="0" w:line="240" w:lineRule="auto"/>
              <w:rPr>
                <w:sz w:val="24"/>
                <w:szCs w:val="24"/>
              </w:rPr>
            </w:pPr>
            <w:r>
              <w:rPr>
                <w:rFonts w:ascii="Times New Roman" w:hAnsi="Times New Roman" w:cs="Times New Roman"/>
                <w:color w:val="#000000"/>
                <w:sz w:val="24"/>
                <w:szCs w:val="24"/>
              </w:rPr>
              <w:t> «Параллельность»: Одноязычные</w:t>
            </w:r>
          </w:p>
          <w:p>
            <w:pPr>
              <w:jc w:val="both"/>
              <w:spacing w:after="0" w:line="240" w:lineRule="auto"/>
              <w:rPr>
                <w:sz w:val="24"/>
                <w:szCs w:val="24"/>
              </w:rPr>
            </w:pPr>
            <w:r>
              <w:rPr>
                <w:rFonts w:ascii="Times New Roman" w:hAnsi="Times New Roman" w:cs="Times New Roman"/>
                <w:color w:val="#000000"/>
                <w:sz w:val="24"/>
                <w:szCs w:val="24"/>
              </w:rPr>
              <w:t> Двуязычные</w:t>
            </w:r>
          </w:p>
          <w:p>
            <w:pPr>
              <w:jc w:val="both"/>
              <w:spacing w:after="0" w:line="240" w:lineRule="auto"/>
              <w:rPr>
                <w:sz w:val="24"/>
                <w:szCs w:val="24"/>
              </w:rPr>
            </w:pPr>
            <w:r>
              <w:rPr>
                <w:rFonts w:ascii="Times New Roman" w:hAnsi="Times New Roman" w:cs="Times New Roman"/>
                <w:color w:val="#000000"/>
                <w:sz w:val="24"/>
                <w:szCs w:val="24"/>
              </w:rPr>
              <w:t> Многоязычные</w:t>
            </w:r>
          </w:p>
          <w:p>
            <w:pPr>
              <w:jc w:val="both"/>
              <w:spacing w:after="0" w:line="240" w:lineRule="auto"/>
              <w:rPr>
                <w:sz w:val="24"/>
                <w:szCs w:val="24"/>
              </w:rPr>
            </w:pPr>
            <w:r>
              <w:rPr>
                <w:rFonts w:ascii="Times New Roman" w:hAnsi="Times New Roman" w:cs="Times New Roman"/>
                <w:color w:val="#000000"/>
                <w:sz w:val="24"/>
                <w:szCs w:val="24"/>
              </w:rPr>
              <w:t> «Литературность»,</w:t>
            </w:r>
          </w:p>
          <w:p>
            <w:pPr>
              <w:jc w:val="both"/>
              <w:spacing w:after="0" w:line="240" w:lineRule="auto"/>
              <w:rPr>
                <w:sz w:val="24"/>
                <w:szCs w:val="24"/>
              </w:rPr>
            </w:pPr>
            <w:r>
              <w:rPr>
                <w:rFonts w:ascii="Times New Roman" w:hAnsi="Times New Roman" w:cs="Times New Roman"/>
                <w:color w:val="#000000"/>
                <w:sz w:val="24"/>
                <w:szCs w:val="24"/>
              </w:rPr>
              <w:t> специфичность:</w:t>
            </w:r>
          </w:p>
          <w:p>
            <w:pPr>
              <w:jc w:val="both"/>
              <w:spacing w:after="0" w:line="240" w:lineRule="auto"/>
              <w:rPr>
                <w:sz w:val="24"/>
                <w:szCs w:val="24"/>
              </w:rPr>
            </w:pPr>
            <w:r>
              <w:rPr>
                <w:rFonts w:ascii="Times New Roman" w:hAnsi="Times New Roman" w:cs="Times New Roman"/>
                <w:color w:val="#000000"/>
                <w:sz w:val="24"/>
                <w:szCs w:val="24"/>
              </w:rPr>
              <w:t> Литературные</w:t>
            </w:r>
          </w:p>
          <w:p>
            <w:pPr>
              <w:jc w:val="both"/>
              <w:spacing w:after="0" w:line="240" w:lineRule="auto"/>
              <w:rPr>
                <w:sz w:val="24"/>
                <w:szCs w:val="24"/>
              </w:rPr>
            </w:pPr>
            <w:r>
              <w:rPr>
                <w:rFonts w:ascii="Times New Roman" w:hAnsi="Times New Roman" w:cs="Times New Roman"/>
                <w:color w:val="#000000"/>
                <w:sz w:val="24"/>
                <w:szCs w:val="24"/>
              </w:rPr>
              <w:t> Фольклорные</w:t>
            </w:r>
          </w:p>
          <w:p>
            <w:pPr>
              <w:jc w:val="both"/>
              <w:spacing w:after="0" w:line="240" w:lineRule="auto"/>
              <w:rPr>
                <w:sz w:val="24"/>
                <w:szCs w:val="24"/>
              </w:rPr>
            </w:pPr>
            <w:r>
              <w:rPr>
                <w:rFonts w:ascii="Times New Roman" w:hAnsi="Times New Roman" w:cs="Times New Roman"/>
                <w:color w:val="#000000"/>
                <w:sz w:val="24"/>
                <w:szCs w:val="24"/>
              </w:rPr>
              <w:t> Публицистические</w:t>
            </w:r>
          </w:p>
          <w:p>
            <w:pPr>
              <w:jc w:val="both"/>
              <w:spacing w:after="0" w:line="240" w:lineRule="auto"/>
              <w:rPr>
                <w:sz w:val="24"/>
                <w:szCs w:val="24"/>
              </w:rPr>
            </w:pPr>
            <w:r>
              <w:rPr>
                <w:rFonts w:ascii="Times New Roman" w:hAnsi="Times New Roman" w:cs="Times New Roman"/>
                <w:color w:val="#000000"/>
                <w:sz w:val="24"/>
                <w:szCs w:val="24"/>
              </w:rPr>
              <w:t> Диалектные</w:t>
            </w:r>
          </w:p>
          <w:p>
            <w:pPr>
              <w:jc w:val="both"/>
              <w:spacing w:after="0" w:line="240" w:lineRule="auto"/>
              <w:rPr>
                <w:sz w:val="24"/>
                <w:szCs w:val="24"/>
              </w:rPr>
            </w:pPr>
            <w:r>
              <w:rPr>
                <w:rFonts w:ascii="Times New Roman" w:hAnsi="Times New Roman" w:cs="Times New Roman"/>
                <w:color w:val="#000000"/>
                <w:sz w:val="24"/>
                <w:szCs w:val="24"/>
              </w:rPr>
              <w:t> Разговорные</w:t>
            </w:r>
          </w:p>
          <w:p>
            <w:pPr>
              <w:jc w:val="both"/>
              <w:spacing w:after="0" w:line="240" w:lineRule="auto"/>
              <w:rPr>
                <w:sz w:val="24"/>
                <w:szCs w:val="24"/>
              </w:rPr>
            </w:pPr>
            <w:r>
              <w:rPr>
                <w:rFonts w:ascii="Times New Roman" w:hAnsi="Times New Roman" w:cs="Times New Roman"/>
                <w:color w:val="#000000"/>
                <w:sz w:val="24"/>
                <w:szCs w:val="24"/>
              </w:rPr>
              <w:t> Драматургические</w:t>
            </w:r>
          </w:p>
          <w:p>
            <w:pPr>
              <w:jc w:val="both"/>
              <w:spacing w:after="0" w:line="240" w:lineRule="auto"/>
              <w:rPr>
                <w:sz w:val="24"/>
                <w:szCs w:val="24"/>
              </w:rPr>
            </w:pPr>
            <w:r>
              <w:rPr>
                <w:rFonts w:ascii="Times New Roman" w:hAnsi="Times New Roman" w:cs="Times New Roman"/>
                <w:color w:val="#000000"/>
                <w:sz w:val="24"/>
                <w:szCs w:val="24"/>
              </w:rPr>
              <w:t> Терминологические</w:t>
            </w:r>
          </w:p>
          <w:p>
            <w:pPr>
              <w:jc w:val="both"/>
              <w:spacing w:after="0" w:line="240" w:lineRule="auto"/>
              <w:rPr>
                <w:sz w:val="24"/>
                <w:szCs w:val="24"/>
              </w:rPr>
            </w:pPr>
            <w:r>
              <w:rPr>
                <w:rFonts w:ascii="Times New Roman" w:hAnsi="Times New Roman" w:cs="Times New Roman"/>
                <w:color w:val="#000000"/>
                <w:sz w:val="24"/>
                <w:szCs w:val="24"/>
              </w:rPr>
              <w:t> Смешанные</w:t>
            </w:r>
          </w:p>
          <w:p>
            <w:pPr>
              <w:jc w:val="both"/>
              <w:spacing w:after="0" w:line="240" w:lineRule="auto"/>
              <w:rPr>
                <w:sz w:val="24"/>
                <w:szCs w:val="24"/>
              </w:rPr>
            </w:pPr>
            <w:r>
              <w:rPr>
                <w:rFonts w:ascii="Times New Roman" w:hAnsi="Times New Roman" w:cs="Times New Roman"/>
                <w:color w:val="#000000"/>
                <w:sz w:val="24"/>
                <w:szCs w:val="24"/>
              </w:rPr>
              <w:t> Вторая группа признаков:</w:t>
            </w:r>
          </w:p>
          <w:p>
            <w:pPr>
              <w:jc w:val="both"/>
              <w:spacing w:after="0" w:line="240" w:lineRule="auto"/>
              <w:rPr>
                <w:sz w:val="24"/>
                <w:szCs w:val="24"/>
              </w:rPr>
            </w:pPr>
            <w:r>
              <w:rPr>
                <w:rFonts w:ascii="Times New Roman" w:hAnsi="Times New Roman" w:cs="Times New Roman"/>
                <w:color w:val="#000000"/>
                <w:sz w:val="24"/>
                <w:szCs w:val="24"/>
              </w:rPr>
              <w:t> Доступность: Свободно доступные</w:t>
            </w:r>
          </w:p>
          <w:p>
            <w:pPr>
              <w:jc w:val="both"/>
              <w:spacing w:after="0" w:line="240" w:lineRule="auto"/>
              <w:rPr>
                <w:sz w:val="24"/>
                <w:szCs w:val="24"/>
              </w:rPr>
            </w:pPr>
            <w:r>
              <w:rPr>
                <w:rFonts w:ascii="Times New Roman" w:hAnsi="Times New Roman" w:cs="Times New Roman"/>
                <w:color w:val="#000000"/>
                <w:sz w:val="24"/>
                <w:szCs w:val="24"/>
              </w:rPr>
              <w:t> Коммерческие</w:t>
            </w:r>
          </w:p>
          <w:p>
            <w:pPr>
              <w:jc w:val="both"/>
              <w:spacing w:after="0" w:line="240" w:lineRule="auto"/>
              <w:rPr>
                <w:sz w:val="24"/>
                <w:szCs w:val="24"/>
              </w:rPr>
            </w:pPr>
            <w:r>
              <w:rPr>
                <w:rFonts w:ascii="Times New Roman" w:hAnsi="Times New Roman" w:cs="Times New Roman"/>
                <w:color w:val="#000000"/>
                <w:sz w:val="24"/>
                <w:szCs w:val="24"/>
              </w:rPr>
              <w:t> Закрытые</w:t>
            </w:r>
          </w:p>
          <w:p>
            <w:pPr>
              <w:jc w:val="both"/>
              <w:spacing w:after="0" w:line="240" w:lineRule="auto"/>
              <w:rPr>
                <w:sz w:val="24"/>
                <w:szCs w:val="24"/>
              </w:rPr>
            </w:pPr>
            <w:r>
              <w:rPr>
                <w:rFonts w:ascii="Times New Roman" w:hAnsi="Times New Roman" w:cs="Times New Roman"/>
                <w:color w:val="#000000"/>
                <w:sz w:val="24"/>
                <w:szCs w:val="24"/>
              </w:rPr>
              <w:t> Назначение: Исследовательские</w:t>
            </w:r>
          </w:p>
          <w:p>
            <w:pPr>
              <w:jc w:val="both"/>
              <w:spacing w:after="0" w:line="240" w:lineRule="auto"/>
              <w:rPr>
                <w:sz w:val="24"/>
                <w:szCs w:val="24"/>
              </w:rPr>
            </w:pPr>
            <w:r>
              <w:rPr>
                <w:rFonts w:ascii="Times New Roman" w:hAnsi="Times New Roman" w:cs="Times New Roman"/>
                <w:color w:val="#000000"/>
                <w:sz w:val="24"/>
                <w:szCs w:val="24"/>
              </w:rPr>
              <w:t> Иллюстративные</w:t>
            </w:r>
          </w:p>
          <w:p>
            <w:pPr>
              <w:jc w:val="both"/>
              <w:spacing w:after="0" w:line="240" w:lineRule="auto"/>
              <w:rPr>
                <w:sz w:val="24"/>
                <w:szCs w:val="24"/>
              </w:rPr>
            </w:pPr>
            <w:r>
              <w:rPr>
                <w:rFonts w:ascii="Times New Roman" w:hAnsi="Times New Roman" w:cs="Times New Roman"/>
                <w:color w:val="#000000"/>
                <w:sz w:val="24"/>
                <w:szCs w:val="24"/>
              </w:rPr>
              <w:t> Разметка: Размеченные</w:t>
            </w:r>
          </w:p>
          <w:p>
            <w:pPr>
              <w:jc w:val="both"/>
              <w:spacing w:after="0" w:line="240" w:lineRule="auto"/>
              <w:rPr>
                <w:sz w:val="24"/>
                <w:szCs w:val="24"/>
              </w:rPr>
            </w:pPr>
            <w:r>
              <w:rPr>
                <w:rFonts w:ascii="Times New Roman" w:hAnsi="Times New Roman" w:cs="Times New Roman"/>
                <w:color w:val="#000000"/>
                <w:sz w:val="24"/>
                <w:szCs w:val="24"/>
              </w:rPr>
              <w:t> Неразмеченные</w:t>
            </w:r>
          </w:p>
          <w:p>
            <w:pPr>
              <w:jc w:val="both"/>
              <w:spacing w:after="0" w:line="240" w:lineRule="auto"/>
              <w:rPr>
                <w:sz w:val="24"/>
                <w:szCs w:val="24"/>
              </w:rPr>
            </w:pPr>
            <w:r>
              <w:rPr>
                <w:rFonts w:ascii="Times New Roman" w:hAnsi="Times New Roman" w:cs="Times New Roman"/>
                <w:color w:val="#000000"/>
                <w:sz w:val="24"/>
                <w:szCs w:val="24"/>
              </w:rPr>
              <w:t> Характер разметки: Морфологические</w:t>
            </w:r>
          </w:p>
          <w:p>
            <w:pPr>
              <w:jc w:val="both"/>
              <w:spacing w:after="0" w:line="240" w:lineRule="auto"/>
              <w:rPr>
                <w:sz w:val="24"/>
                <w:szCs w:val="24"/>
              </w:rPr>
            </w:pPr>
            <w:r>
              <w:rPr>
                <w:rFonts w:ascii="Times New Roman" w:hAnsi="Times New Roman" w:cs="Times New Roman"/>
                <w:color w:val="#000000"/>
                <w:sz w:val="24"/>
                <w:szCs w:val="24"/>
              </w:rPr>
              <w:t> Синтаксические</w:t>
            </w:r>
          </w:p>
          <w:p>
            <w:pPr>
              <w:jc w:val="both"/>
              <w:spacing w:after="0" w:line="240" w:lineRule="auto"/>
              <w:rPr>
                <w:sz w:val="24"/>
                <w:szCs w:val="24"/>
              </w:rPr>
            </w:pPr>
            <w:r>
              <w:rPr>
                <w:rFonts w:ascii="Times New Roman" w:hAnsi="Times New Roman" w:cs="Times New Roman"/>
                <w:color w:val="#000000"/>
                <w:sz w:val="24"/>
                <w:szCs w:val="24"/>
              </w:rPr>
              <w:t> Семантические и т.д.</w:t>
            </w:r>
          </w:p>
          <w:p>
            <w:pPr>
              <w:jc w:val="both"/>
              <w:spacing w:after="0" w:line="240" w:lineRule="auto"/>
              <w:rPr>
                <w:sz w:val="24"/>
                <w:szCs w:val="24"/>
              </w:rPr>
            </w:pPr>
            <w:r>
              <w:rPr>
                <w:rFonts w:ascii="Times New Roman" w:hAnsi="Times New Roman" w:cs="Times New Roman"/>
                <w:color w:val="#000000"/>
                <w:sz w:val="24"/>
                <w:szCs w:val="24"/>
              </w:rPr>
              <w:t> Динамичность: Динамические</w:t>
            </w:r>
          </w:p>
          <w:p>
            <w:pPr>
              <w:jc w:val="both"/>
              <w:spacing w:after="0" w:line="240" w:lineRule="auto"/>
              <w:rPr>
                <w:sz w:val="24"/>
                <w:szCs w:val="24"/>
              </w:rPr>
            </w:pPr>
            <w:r>
              <w:rPr>
                <w:rFonts w:ascii="Times New Roman" w:hAnsi="Times New Roman" w:cs="Times New Roman"/>
                <w:color w:val="#000000"/>
                <w:sz w:val="24"/>
                <w:szCs w:val="24"/>
              </w:rPr>
              <w:t> Статические</w:t>
            </w:r>
          </w:p>
          <w:p>
            <w:pPr>
              <w:jc w:val="both"/>
              <w:spacing w:after="0" w:line="240" w:lineRule="auto"/>
              <w:rPr>
                <w:sz w:val="24"/>
                <w:szCs w:val="24"/>
              </w:rPr>
            </w:pPr>
            <w:r>
              <w:rPr>
                <w:rFonts w:ascii="Times New Roman" w:hAnsi="Times New Roman" w:cs="Times New Roman"/>
                <w:color w:val="#000000"/>
                <w:sz w:val="24"/>
                <w:szCs w:val="24"/>
              </w:rPr>
              <w:t> Объем текстов: Полнотекстовые</w:t>
            </w:r>
          </w:p>
          <w:p>
            <w:pPr>
              <w:jc w:val="both"/>
              <w:spacing w:after="0" w:line="240" w:lineRule="auto"/>
              <w:rPr>
                <w:sz w:val="24"/>
                <w:szCs w:val="24"/>
              </w:rPr>
            </w:pPr>
            <w:r>
              <w:rPr>
                <w:rFonts w:ascii="Times New Roman" w:hAnsi="Times New Roman" w:cs="Times New Roman"/>
                <w:color w:val="#000000"/>
                <w:sz w:val="24"/>
                <w:szCs w:val="24"/>
              </w:rPr>
              <w:t> «Фрагментнотекстовые»</w:t>
            </w:r>
          </w:p>
          <w:p>
            <w:pPr>
              <w:jc w:val="both"/>
              <w:spacing w:after="0" w:line="240" w:lineRule="auto"/>
              <w:rPr>
                <w:sz w:val="24"/>
                <w:szCs w:val="24"/>
              </w:rPr>
            </w:pPr>
            <w:r>
              <w:rPr>
                <w:rFonts w:ascii="Times New Roman" w:hAnsi="Times New Roman" w:cs="Times New Roman"/>
                <w:color w:val="#000000"/>
                <w:sz w:val="24"/>
                <w:szCs w:val="24"/>
              </w:rPr>
              <w:t> Хронологический аспект Синхронические</w:t>
            </w:r>
          </w:p>
          <w:p>
            <w:pPr>
              <w:jc w:val="both"/>
              <w:spacing w:after="0" w:line="240" w:lineRule="auto"/>
              <w:rPr>
                <w:sz w:val="24"/>
                <w:szCs w:val="24"/>
              </w:rPr>
            </w:pPr>
            <w:r>
              <w:rPr>
                <w:rFonts w:ascii="Times New Roman" w:hAnsi="Times New Roman" w:cs="Times New Roman"/>
                <w:color w:val="#000000"/>
                <w:sz w:val="24"/>
                <w:szCs w:val="24"/>
              </w:rPr>
              <w:t> Диахронические</w:t>
            </w:r>
          </w:p>
          <w:p>
            <w:pPr>
              <w:jc w:val="both"/>
              <w:spacing w:after="0" w:line="240" w:lineRule="auto"/>
              <w:rPr>
                <w:sz w:val="24"/>
                <w:szCs w:val="24"/>
              </w:rPr>
            </w:pPr>
            <w:r>
              <w:rPr>
                <w:rFonts w:ascii="Times New Roman" w:hAnsi="Times New Roman" w:cs="Times New Roman"/>
                <w:color w:val="#000000"/>
                <w:sz w:val="24"/>
                <w:szCs w:val="24"/>
              </w:rPr>
              <w:t> Хронологический аспект: Синхронические</w:t>
            </w:r>
          </w:p>
          <w:p>
            <w:pPr>
              <w:jc w:val="both"/>
              <w:spacing w:after="0" w:line="240" w:lineRule="auto"/>
              <w:rPr>
                <w:sz w:val="24"/>
                <w:szCs w:val="24"/>
              </w:rPr>
            </w:pPr>
            <w:r>
              <w:rPr>
                <w:rFonts w:ascii="Times New Roman" w:hAnsi="Times New Roman" w:cs="Times New Roman"/>
                <w:color w:val="#000000"/>
                <w:sz w:val="24"/>
                <w:szCs w:val="24"/>
              </w:rPr>
              <w:t> Диахронические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Структура корпуса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Основной корпус текстов. Подкорпуса. Распределение текстов по подкорпусам.Параллельный корпус. Распределение текстов по видам.Поиск точных форм.Грамматические признаки.Дополнительные признаки.Глубоко аннотированный (синтаксический) корпус. Газетный корпус (корпус современных СМИ).Корпус региональной и зарубежной прессы.Корпус параллельных текстов.Корпус диалектных текстов.Корпус поэтических текстов.Обучающий корпус русского языка.Корпус устной речи.Акцентологический корпус.Мультимедийный корпус.Корпусный менеджер – специализированная поисковая система,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Инструменты корпусной лингвистики</w:t>
            </w:r>
          </w:p>
        </w:tc>
      </w:tr>
      <w:tr>
        <w:trPr>
          <w:trHeight w:hRule="exact" w:val="3664.4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Разметки лингвистические и внешнелингвистические:- разметки, отражающие особенности форматирования текста (заголовки, абзацы, отступы</w:t>
            </w:r>
          </w:p>
          <w:p>
            <w:pPr>
              <w:jc w:val="both"/>
              <w:spacing w:after="0" w:line="240" w:lineRule="auto"/>
              <w:rPr>
                <w:sz w:val="24"/>
                <w:szCs w:val="24"/>
              </w:rPr>
            </w:pPr>
            <w:r>
              <w:rPr>
                <w:rFonts w:ascii="Times New Roman" w:hAnsi="Times New Roman" w:cs="Times New Roman"/>
                <w:color w:val="#000000"/>
                <w:sz w:val="24"/>
                <w:szCs w:val="24"/>
              </w:rPr>
              <w:t> и так далее);</w:t>
            </w:r>
          </w:p>
          <w:p>
            <w:pPr>
              <w:jc w:val="both"/>
              <w:spacing w:after="0" w:line="240" w:lineRule="auto"/>
              <w:rPr>
                <w:sz w:val="24"/>
                <w:szCs w:val="24"/>
              </w:rPr>
            </w:pPr>
            <w:r>
              <w:rPr>
                <w:rFonts w:ascii="Times New Roman" w:hAnsi="Times New Roman" w:cs="Times New Roman"/>
                <w:color w:val="#000000"/>
                <w:sz w:val="24"/>
                <w:szCs w:val="24"/>
              </w:rPr>
              <w:t> - разметки, относящиеся к сведениям об авторе и тексте. У автора могут быть указаны его</w:t>
            </w:r>
          </w:p>
          <w:p>
            <w:pPr>
              <w:jc w:val="both"/>
              <w:spacing w:after="0" w:line="240" w:lineRule="auto"/>
              <w:rPr>
                <w:sz w:val="24"/>
                <w:szCs w:val="24"/>
              </w:rPr>
            </w:pPr>
            <w:r>
              <w:rPr>
                <w:rFonts w:ascii="Times New Roman" w:hAnsi="Times New Roman" w:cs="Times New Roman"/>
                <w:color w:val="#000000"/>
                <w:sz w:val="24"/>
                <w:szCs w:val="24"/>
              </w:rPr>
              <w:t> имя, возраст, пол, годы жизни и другие, а у текста указывается название, язык, год и место</w:t>
            </w:r>
          </w:p>
          <w:p>
            <w:pPr>
              <w:jc w:val="both"/>
              <w:spacing w:after="0" w:line="240" w:lineRule="auto"/>
              <w:rPr>
                <w:sz w:val="24"/>
                <w:szCs w:val="24"/>
              </w:rPr>
            </w:pPr>
            <w:r>
              <w:rPr>
                <w:rFonts w:ascii="Times New Roman" w:hAnsi="Times New Roman" w:cs="Times New Roman"/>
                <w:color w:val="#000000"/>
                <w:sz w:val="24"/>
                <w:szCs w:val="24"/>
              </w:rPr>
              <w:t> издания и т.д.- Морфологическая разметка. Служит основой для последующих этапов анализа,</w:t>
            </w:r>
          </w:p>
          <w:p>
            <w:pPr>
              <w:jc w:val="both"/>
              <w:spacing w:after="0" w:line="240" w:lineRule="auto"/>
              <w:rPr>
                <w:sz w:val="24"/>
                <w:szCs w:val="24"/>
              </w:rPr>
            </w:pPr>
            <w:r>
              <w:rPr>
                <w:rFonts w:ascii="Times New Roman" w:hAnsi="Times New Roman" w:cs="Times New Roman"/>
                <w:color w:val="#000000"/>
                <w:sz w:val="24"/>
                <w:szCs w:val="24"/>
              </w:rPr>
              <w:t> включающий себя синтаксический и семантический анализы.</w:t>
            </w:r>
          </w:p>
          <w:p>
            <w:pPr>
              <w:jc w:val="both"/>
              <w:spacing w:after="0" w:line="240" w:lineRule="auto"/>
              <w:rPr>
                <w:sz w:val="24"/>
                <w:szCs w:val="24"/>
              </w:rPr>
            </w:pPr>
            <w:r>
              <w:rPr>
                <w:rFonts w:ascii="Times New Roman" w:hAnsi="Times New Roman" w:cs="Times New Roman"/>
                <w:color w:val="#000000"/>
                <w:sz w:val="24"/>
                <w:szCs w:val="24"/>
              </w:rPr>
              <w:t> - Синтаксическая разметка. В основу разметки положена грамматика структур</w:t>
            </w:r>
          </w:p>
          <w:p>
            <w:pPr>
              <w:jc w:val="both"/>
              <w:spacing w:after="0" w:line="240" w:lineRule="auto"/>
              <w:rPr>
                <w:sz w:val="24"/>
                <w:szCs w:val="24"/>
              </w:rPr>
            </w:pPr>
            <w:r>
              <w:rPr>
                <w:rFonts w:ascii="Times New Roman" w:hAnsi="Times New Roman" w:cs="Times New Roman"/>
                <w:color w:val="#000000"/>
                <w:sz w:val="24"/>
                <w:szCs w:val="24"/>
              </w:rPr>
              <w:t> составляющих.</w:t>
            </w:r>
          </w:p>
          <w:p>
            <w:pPr>
              <w:jc w:val="both"/>
              <w:spacing w:after="0" w:line="240" w:lineRule="auto"/>
              <w:rPr>
                <w:sz w:val="24"/>
                <w:szCs w:val="24"/>
              </w:rPr>
            </w:pPr>
            <w:r>
              <w:rPr>
                <w:rFonts w:ascii="Times New Roman" w:hAnsi="Times New Roman" w:cs="Times New Roman"/>
                <w:color w:val="#000000"/>
                <w:sz w:val="24"/>
                <w:szCs w:val="24"/>
              </w:rPr>
              <w:t> - Семантическая разметка. Применяет код, который состоит из характеристик общей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семантической группы и более узких подкатегорий.</w:t>
            </w:r>
          </w:p>
          <w:p>
            <w:pPr>
              <w:jc w:val="both"/>
              <w:spacing w:after="0" w:line="240" w:lineRule="auto"/>
              <w:rPr>
                <w:sz w:val="24"/>
                <w:szCs w:val="24"/>
              </w:rPr>
            </w:pPr>
            <w:r>
              <w:rPr>
                <w:rFonts w:ascii="Times New Roman" w:hAnsi="Times New Roman" w:cs="Times New Roman"/>
                <w:color w:val="#000000"/>
                <w:sz w:val="24"/>
                <w:szCs w:val="24"/>
              </w:rPr>
              <w:t> - Анафорическая разметка (местоименная). Сложна для автоматизации. Большая часть</w:t>
            </w:r>
          </w:p>
          <w:p>
            <w:pPr>
              <w:jc w:val="both"/>
              <w:spacing w:after="0" w:line="240" w:lineRule="auto"/>
              <w:rPr>
                <w:sz w:val="24"/>
                <w:szCs w:val="24"/>
              </w:rPr>
            </w:pPr>
            <w:r>
              <w:rPr>
                <w:rFonts w:ascii="Times New Roman" w:hAnsi="Times New Roman" w:cs="Times New Roman"/>
                <w:color w:val="#000000"/>
                <w:sz w:val="24"/>
                <w:szCs w:val="24"/>
              </w:rPr>
              <w:t> специализированных программ анализируют текст предложениями, поэтому теряется</w:t>
            </w:r>
          </w:p>
          <w:p>
            <w:pPr>
              <w:jc w:val="both"/>
              <w:spacing w:after="0" w:line="240" w:lineRule="auto"/>
              <w:rPr>
                <w:sz w:val="24"/>
                <w:szCs w:val="24"/>
              </w:rPr>
            </w:pPr>
            <w:r>
              <w:rPr>
                <w:rFonts w:ascii="Times New Roman" w:hAnsi="Times New Roman" w:cs="Times New Roman"/>
                <w:color w:val="#000000"/>
                <w:sz w:val="24"/>
                <w:szCs w:val="24"/>
              </w:rPr>
              <w:t> связность выдаваемого в результате процедуры текста. Такие системы давали бы более</w:t>
            </w:r>
          </w:p>
          <w:p>
            <w:pPr>
              <w:jc w:val="both"/>
              <w:spacing w:after="0" w:line="240" w:lineRule="auto"/>
              <w:rPr>
                <w:sz w:val="24"/>
                <w:szCs w:val="24"/>
              </w:rPr>
            </w:pPr>
            <w:r>
              <w:rPr>
                <w:rFonts w:ascii="Times New Roman" w:hAnsi="Times New Roman" w:cs="Times New Roman"/>
                <w:color w:val="#000000"/>
                <w:sz w:val="24"/>
                <w:szCs w:val="24"/>
              </w:rPr>
              <w:t> точные результаты, если бы они корректно определяли референцию (отношение между</w:t>
            </w:r>
          </w:p>
          <w:p>
            <w:pPr>
              <w:jc w:val="both"/>
              <w:spacing w:after="0" w:line="240" w:lineRule="auto"/>
              <w:rPr>
                <w:sz w:val="24"/>
                <w:szCs w:val="24"/>
              </w:rPr>
            </w:pPr>
            <w:r>
              <w:rPr>
                <w:rFonts w:ascii="Times New Roman" w:hAnsi="Times New Roman" w:cs="Times New Roman"/>
                <w:color w:val="#000000"/>
                <w:sz w:val="24"/>
                <w:szCs w:val="24"/>
              </w:rPr>
              <w:t> словом и вещью, которая обозначена этим словом, то есть является его референтом)</w:t>
            </w:r>
          </w:p>
          <w:p>
            <w:pPr>
              <w:jc w:val="both"/>
              <w:spacing w:after="0" w:line="240" w:lineRule="auto"/>
              <w:rPr>
                <w:sz w:val="24"/>
                <w:szCs w:val="24"/>
              </w:rPr>
            </w:pPr>
            <w:r>
              <w:rPr>
                <w:rFonts w:ascii="Times New Roman" w:hAnsi="Times New Roman" w:cs="Times New Roman"/>
                <w:color w:val="#000000"/>
                <w:sz w:val="24"/>
                <w:szCs w:val="24"/>
              </w:rPr>
              <w:t> местоимений-заместитетелей.</w:t>
            </w:r>
          </w:p>
          <w:p>
            <w:pPr>
              <w:jc w:val="both"/>
              <w:spacing w:after="0" w:line="240" w:lineRule="auto"/>
              <w:rPr>
                <w:sz w:val="24"/>
                <w:szCs w:val="24"/>
              </w:rPr>
            </w:pPr>
            <w:r>
              <w:rPr>
                <w:rFonts w:ascii="Times New Roman" w:hAnsi="Times New Roman" w:cs="Times New Roman"/>
                <w:color w:val="#000000"/>
                <w:sz w:val="24"/>
                <w:szCs w:val="24"/>
              </w:rPr>
              <w:t> - Просодическая разметка. Описывают ударение и интонацию. Такой разметке</w:t>
            </w:r>
          </w:p>
          <w:p>
            <w:pPr>
              <w:jc w:val="both"/>
              <w:spacing w:after="0" w:line="240" w:lineRule="auto"/>
              <w:rPr>
                <w:sz w:val="24"/>
                <w:szCs w:val="24"/>
              </w:rPr>
            </w:pPr>
            <w:r>
              <w:rPr>
                <w:rFonts w:ascii="Times New Roman" w:hAnsi="Times New Roman" w:cs="Times New Roman"/>
                <w:color w:val="#000000"/>
                <w:sz w:val="24"/>
                <w:szCs w:val="24"/>
              </w:rPr>
              <w:t> сопутствует дискурсная разметка, служащая для отметки повторов, оговорок и т.д. Система ДикТУМ-1.- Морфо-Анализатор. Позволяет осуществлять морфологический анализ лексем;</w:t>
            </w:r>
          </w:p>
          <w:p>
            <w:pPr>
              <w:jc w:val="both"/>
              <w:spacing w:after="0" w:line="240" w:lineRule="auto"/>
              <w:rPr>
                <w:sz w:val="24"/>
                <w:szCs w:val="24"/>
              </w:rPr>
            </w:pPr>
            <w:r>
              <w:rPr>
                <w:rFonts w:ascii="Times New Roman" w:hAnsi="Times New Roman" w:cs="Times New Roman"/>
                <w:color w:val="#000000"/>
                <w:sz w:val="24"/>
                <w:szCs w:val="24"/>
              </w:rPr>
              <w:t> - СегмМорф. Совершает морфемный анализ словоформ;</w:t>
            </w:r>
          </w:p>
          <w:p>
            <w:pPr>
              <w:jc w:val="both"/>
              <w:spacing w:after="0" w:line="240" w:lineRule="auto"/>
              <w:rPr>
                <w:sz w:val="24"/>
                <w:szCs w:val="24"/>
              </w:rPr>
            </w:pPr>
            <w:r>
              <w:rPr>
                <w:rFonts w:ascii="Times New Roman" w:hAnsi="Times New Roman" w:cs="Times New Roman"/>
                <w:color w:val="#000000"/>
                <w:sz w:val="24"/>
                <w:szCs w:val="24"/>
              </w:rPr>
              <w:t> - Линтез. Проводит семантические маркировки единиц текста и смысловой анализ текста;</w:t>
            </w:r>
          </w:p>
          <w:p>
            <w:pPr>
              <w:jc w:val="both"/>
              <w:spacing w:after="0" w:line="240" w:lineRule="auto"/>
              <w:rPr>
                <w:sz w:val="24"/>
                <w:szCs w:val="24"/>
              </w:rPr>
            </w:pPr>
            <w:r>
              <w:rPr>
                <w:rFonts w:ascii="Times New Roman" w:hAnsi="Times New Roman" w:cs="Times New Roman"/>
                <w:color w:val="#000000"/>
                <w:sz w:val="24"/>
                <w:szCs w:val="24"/>
              </w:rPr>
              <w:t> - ПсиАн. Осуществляет семантико-психологический анализ;</w:t>
            </w:r>
          </w:p>
          <w:p>
            <w:pPr>
              <w:jc w:val="both"/>
              <w:spacing w:after="0" w:line="240" w:lineRule="auto"/>
              <w:rPr>
                <w:sz w:val="24"/>
                <w:szCs w:val="24"/>
              </w:rPr>
            </w:pPr>
            <w:r>
              <w:rPr>
                <w:rFonts w:ascii="Times New Roman" w:hAnsi="Times New Roman" w:cs="Times New Roman"/>
                <w:color w:val="#000000"/>
                <w:sz w:val="24"/>
                <w:szCs w:val="24"/>
              </w:rPr>
              <w:t> - Линтез. Отбирает ключевую лексику и словосочетания и автоматически строит тезаурус</w:t>
            </w:r>
          </w:p>
          <w:p>
            <w:pPr>
              <w:jc w:val="both"/>
              <w:spacing w:after="0" w:line="240" w:lineRule="auto"/>
              <w:rPr>
                <w:sz w:val="24"/>
                <w:szCs w:val="24"/>
              </w:rPr>
            </w:pPr>
            <w:r>
              <w:rPr>
                <w:rFonts w:ascii="Times New Roman" w:hAnsi="Times New Roman" w:cs="Times New Roman"/>
                <w:color w:val="#000000"/>
                <w:sz w:val="24"/>
                <w:szCs w:val="24"/>
              </w:rPr>
              <w:t> текста;</w:t>
            </w:r>
          </w:p>
          <w:p>
            <w:pPr>
              <w:jc w:val="both"/>
              <w:spacing w:after="0" w:line="240" w:lineRule="auto"/>
              <w:rPr>
                <w:sz w:val="24"/>
                <w:szCs w:val="24"/>
              </w:rPr>
            </w:pPr>
            <w:r>
              <w:rPr>
                <w:rFonts w:ascii="Times New Roman" w:hAnsi="Times New Roman" w:cs="Times New Roman"/>
                <w:color w:val="#000000"/>
                <w:sz w:val="24"/>
                <w:szCs w:val="24"/>
              </w:rPr>
              <w:t> - Жанр. Проводит квантитативно-стилистический анализ.</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6.Основные методы</w:t>
            </w:r>
          </w:p>
          <w:p>
            <w:pPr>
              <w:jc w:val="center"/>
              <w:spacing w:after="0" w:line="240" w:lineRule="auto"/>
              <w:rPr>
                <w:sz w:val="24"/>
                <w:szCs w:val="24"/>
              </w:rPr>
            </w:pPr>
            <w:r>
              <w:rPr>
                <w:rFonts w:ascii="Times New Roman" w:hAnsi="Times New Roman" w:cs="Times New Roman"/>
                <w:b/>
                <w:color w:val="#000000"/>
                <w:sz w:val="24"/>
                <w:szCs w:val="24"/>
              </w:rPr>
              <w:t> лингвистических исследований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Интроспекция.</w:t>
            </w:r>
          </w:p>
          <w:p>
            <w:pPr>
              <w:jc w:val="both"/>
              <w:spacing w:after="0" w:line="240" w:lineRule="auto"/>
              <w:rPr>
                <w:sz w:val="24"/>
                <w:szCs w:val="24"/>
              </w:rPr>
            </w:pPr>
            <w:r>
              <w:rPr>
                <w:rFonts w:ascii="Times New Roman" w:hAnsi="Times New Roman" w:cs="Times New Roman"/>
                <w:color w:val="#000000"/>
                <w:sz w:val="24"/>
                <w:szCs w:val="24"/>
              </w:rPr>
              <w:t> Эксперимент.</w:t>
            </w:r>
          </w:p>
          <w:p>
            <w:pPr>
              <w:jc w:val="both"/>
              <w:spacing w:after="0" w:line="240" w:lineRule="auto"/>
              <w:rPr>
                <w:sz w:val="24"/>
                <w:szCs w:val="24"/>
              </w:rPr>
            </w:pPr>
            <w:r>
              <w:rPr>
                <w:rFonts w:ascii="Times New Roman" w:hAnsi="Times New Roman" w:cs="Times New Roman"/>
                <w:color w:val="#000000"/>
                <w:sz w:val="24"/>
                <w:szCs w:val="24"/>
              </w:rPr>
              <w:t> Наблюдение над действительностью.Методологические проблемы: Проблема применимости методов. Проблема масштабируемости.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объекты</w:t>
            </w:r>
          </w:p>
          <w:p>
            <w:pPr>
              <w:jc w:val="center"/>
              <w:spacing w:after="0" w:line="240" w:lineRule="auto"/>
              <w:rPr>
                <w:sz w:val="24"/>
                <w:szCs w:val="24"/>
              </w:rPr>
            </w:pPr>
            <w:r>
              <w:rPr>
                <w:rFonts w:ascii="Times New Roman" w:hAnsi="Times New Roman" w:cs="Times New Roman"/>
                <w:b/>
                <w:color w:val="#000000"/>
                <w:sz w:val="24"/>
                <w:szCs w:val="24"/>
              </w:rPr>
              <w:t> лингвистических исследований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 - тот или иной язык (или языки):</w:t>
            </w:r>
          </w:p>
          <w:p>
            <w:pPr>
              <w:jc w:val="both"/>
              <w:spacing w:after="0" w:line="240" w:lineRule="auto"/>
              <w:rPr>
                <w:sz w:val="24"/>
                <w:szCs w:val="24"/>
              </w:rPr>
            </w:pPr>
            <w:r>
              <w:rPr>
                <w:rFonts w:ascii="Times New Roman" w:hAnsi="Times New Roman" w:cs="Times New Roman"/>
                <w:color w:val="#000000"/>
                <w:sz w:val="24"/>
                <w:szCs w:val="24"/>
              </w:rPr>
              <w:t> русский язык, английский язык, киргизский язык,</w:t>
            </w:r>
          </w:p>
          <w:p>
            <w:pPr>
              <w:jc w:val="both"/>
              <w:spacing w:after="0" w:line="240" w:lineRule="auto"/>
              <w:rPr>
                <w:sz w:val="24"/>
                <w:szCs w:val="24"/>
              </w:rPr>
            </w:pPr>
            <w:r>
              <w:rPr>
                <w:rFonts w:ascii="Times New Roman" w:hAnsi="Times New Roman" w:cs="Times New Roman"/>
                <w:color w:val="#000000"/>
                <w:sz w:val="24"/>
                <w:szCs w:val="24"/>
              </w:rPr>
              <w:t> язык ландума, разновидности языка:</w:t>
            </w:r>
          </w:p>
          <w:p>
            <w:pPr>
              <w:jc w:val="both"/>
              <w:spacing w:after="0" w:line="240" w:lineRule="auto"/>
              <w:rPr>
                <w:sz w:val="24"/>
                <w:szCs w:val="24"/>
              </w:rPr>
            </w:pPr>
            <w:r>
              <w:rPr>
                <w:rFonts w:ascii="Times New Roman" w:hAnsi="Times New Roman" w:cs="Times New Roman"/>
                <w:color w:val="#000000"/>
                <w:sz w:val="24"/>
                <w:szCs w:val="24"/>
              </w:rPr>
              <w:t> диалект русского языка, русский молодежный жаргон, язык Пушкина.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Национальный корпус языка как инструмент исследования новой лексики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 неологизмов с помощью Национального корпуса русского языка . Неология. Проблемы отечественной лексикография на современном этапе развития.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Национальный корпус языка как инструмент филологической топологии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филологической топологии. Задачи филологической топологии. Понятие инварианта.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Проектная деятельность в школе на основе корпусной лингвистики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исследовательских задач по русскому языку.Отношения между диалектной и разговорной лексикой. История слов. Изменения в русском языке последних веков.Частотность употребления слов.Употребление редких падежей русского языка (частного и местного) в основном подкорпусе НКРЯ.Изменения в согласовании по падежам прилагательных с существительными разных родов в сочетаниях «два/три/четыре+существительное» с XIX века по настоящее время. Инверсия прилагательных.Синтаксис конструкции «друг друга».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Возможности использования НКРЯ в школе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Возможности использования:</w:t>
            </w:r>
          </w:p>
          <w:p>
            <w:pPr>
              <w:jc w:val="both"/>
              <w:spacing w:after="0" w:line="240" w:lineRule="auto"/>
              <w:rPr>
                <w:sz w:val="24"/>
                <w:szCs w:val="24"/>
              </w:rPr>
            </w:pPr>
            <w:r>
              <w:rPr>
                <w:rFonts w:ascii="Times New Roman" w:hAnsi="Times New Roman" w:cs="Times New Roman"/>
                <w:color w:val="#000000"/>
                <w:sz w:val="24"/>
                <w:szCs w:val="24"/>
              </w:rPr>
              <w:t> обучающего подкорпуса русского языка, разметка которого ориентирована на школьную программу русского языка;</w:t>
            </w:r>
          </w:p>
          <w:p>
            <w:pPr>
              <w:jc w:val="both"/>
              <w:spacing w:after="0" w:line="240" w:lineRule="auto"/>
              <w:rPr>
                <w:sz w:val="24"/>
                <w:szCs w:val="24"/>
              </w:rPr>
            </w:pPr>
            <w:r>
              <w:rPr>
                <w:rFonts w:ascii="Times New Roman" w:hAnsi="Times New Roman" w:cs="Times New Roman"/>
                <w:color w:val="#000000"/>
                <w:sz w:val="24"/>
                <w:szCs w:val="24"/>
              </w:rPr>
              <w:t> параллельных корпусов, в которых можно найти все переводы для определенного слова или словосочетания на русский язык или с русского языка;</w:t>
            </w:r>
          </w:p>
          <w:p>
            <w:pPr>
              <w:jc w:val="both"/>
              <w:spacing w:after="0" w:line="240" w:lineRule="auto"/>
              <w:rPr>
                <w:sz w:val="24"/>
                <w:szCs w:val="24"/>
              </w:rPr>
            </w:pPr>
            <w:r>
              <w:rPr>
                <w:rFonts w:ascii="Times New Roman" w:hAnsi="Times New Roman" w:cs="Times New Roman"/>
                <w:color w:val="#000000"/>
                <w:sz w:val="24"/>
                <w:szCs w:val="24"/>
              </w:rPr>
              <w:t> синтаксического корпуса, в котором для каждого предложения построена полная морфологическая и синтаксическая структура;</w:t>
            </w:r>
          </w:p>
          <w:p>
            <w:pPr>
              <w:jc w:val="both"/>
              <w:spacing w:after="0" w:line="240" w:lineRule="auto"/>
              <w:rPr>
                <w:sz w:val="24"/>
                <w:szCs w:val="24"/>
              </w:rPr>
            </w:pPr>
            <w:r>
              <w:rPr>
                <w:rFonts w:ascii="Times New Roman" w:hAnsi="Times New Roman" w:cs="Times New Roman"/>
                <w:color w:val="#000000"/>
                <w:sz w:val="24"/>
                <w:szCs w:val="24"/>
              </w:rPr>
              <w:t> мультимедийного корпуса, куда входят фрагменты кинофильмов 1930–2000-х годов. Возможен поиск не только по произносимому тексту, но и по жестам.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Основные методы лингвистических исследований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1.	Интроспекция.</w:t>
            </w:r>
          </w:p>
          <w:p>
            <w:pPr>
              <w:jc w:val="both"/>
              <w:spacing w:after="0" w:line="240" w:lineRule="auto"/>
              <w:rPr>
                <w:sz w:val="24"/>
                <w:szCs w:val="24"/>
              </w:rPr>
            </w:pPr>
            <w:r>
              <w:rPr>
                <w:rFonts w:ascii="Times New Roman" w:hAnsi="Times New Roman" w:cs="Times New Roman"/>
                <w:color w:val="#000000"/>
                <w:sz w:val="24"/>
                <w:szCs w:val="24"/>
              </w:rPr>
              <w:t> 2.	Эксперимент.</w:t>
            </w:r>
          </w:p>
          <w:p>
            <w:pPr>
              <w:jc w:val="both"/>
              <w:spacing w:after="0" w:line="240" w:lineRule="auto"/>
              <w:rPr>
                <w:sz w:val="24"/>
                <w:szCs w:val="24"/>
              </w:rPr>
            </w:pPr>
            <w:r>
              <w:rPr>
                <w:rFonts w:ascii="Times New Roman" w:hAnsi="Times New Roman" w:cs="Times New Roman"/>
                <w:color w:val="#000000"/>
                <w:sz w:val="24"/>
                <w:szCs w:val="24"/>
              </w:rPr>
              <w:t> 3.	Наблюдение над действительностью.</w:t>
            </w:r>
          </w:p>
          <w:p>
            <w:pPr>
              <w:jc w:val="both"/>
              <w:spacing w:after="0" w:line="240" w:lineRule="auto"/>
              <w:rPr>
                <w:sz w:val="24"/>
                <w:szCs w:val="24"/>
              </w:rPr>
            </w:pPr>
            <w:r>
              <w:rPr>
                <w:rFonts w:ascii="Times New Roman" w:hAnsi="Times New Roman" w:cs="Times New Roman"/>
                <w:color w:val="#000000"/>
                <w:sz w:val="24"/>
                <w:szCs w:val="24"/>
              </w:rPr>
              <w:t> 4.	Методологические проблемы: Проблема применимости методов. Проблема масштабируемости.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Основные методы лингвистических исследований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1.	Интроспекция.</w:t>
            </w:r>
          </w:p>
          <w:p>
            <w:pPr>
              <w:jc w:val="both"/>
              <w:spacing w:after="0" w:line="240" w:lineRule="auto"/>
              <w:rPr>
                <w:sz w:val="24"/>
                <w:szCs w:val="24"/>
              </w:rPr>
            </w:pPr>
            <w:r>
              <w:rPr>
                <w:rFonts w:ascii="Times New Roman" w:hAnsi="Times New Roman" w:cs="Times New Roman"/>
                <w:color w:val="#000000"/>
                <w:sz w:val="24"/>
                <w:szCs w:val="24"/>
              </w:rPr>
              <w:t> 2.	Эксперимент.</w:t>
            </w:r>
          </w:p>
          <w:p>
            <w:pPr>
              <w:jc w:val="both"/>
              <w:spacing w:after="0" w:line="240" w:lineRule="auto"/>
              <w:rPr>
                <w:sz w:val="24"/>
                <w:szCs w:val="24"/>
              </w:rPr>
            </w:pPr>
            <w:r>
              <w:rPr>
                <w:rFonts w:ascii="Times New Roman" w:hAnsi="Times New Roman" w:cs="Times New Roman"/>
                <w:color w:val="#000000"/>
                <w:sz w:val="24"/>
                <w:szCs w:val="24"/>
              </w:rPr>
              <w:t> 3.	Наблюдение над действительностью.</w:t>
            </w:r>
          </w:p>
          <w:p>
            <w:pPr>
              <w:jc w:val="both"/>
              <w:spacing w:after="0" w:line="240" w:lineRule="auto"/>
              <w:rPr>
                <w:sz w:val="24"/>
                <w:szCs w:val="24"/>
              </w:rPr>
            </w:pPr>
            <w:r>
              <w:rPr>
                <w:rFonts w:ascii="Times New Roman" w:hAnsi="Times New Roman" w:cs="Times New Roman"/>
                <w:color w:val="#000000"/>
                <w:sz w:val="24"/>
                <w:szCs w:val="24"/>
              </w:rPr>
              <w:t> 4.	Методологические проблемы: Проблема применимости методов. Проблема масштабируемости.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Основные объекты лингвистических исследований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Объект - тот или иной язык (или языки):</w:t>
            </w:r>
          </w:p>
          <w:p>
            <w:pPr>
              <w:jc w:val="both"/>
              <w:spacing w:after="0" w:line="240" w:lineRule="auto"/>
              <w:rPr>
                <w:sz w:val="24"/>
                <w:szCs w:val="24"/>
              </w:rPr>
            </w:pPr>
            <w:r>
              <w:rPr>
                <w:rFonts w:ascii="Times New Roman" w:hAnsi="Times New Roman" w:cs="Times New Roman"/>
                <w:color w:val="#000000"/>
                <w:sz w:val="24"/>
                <w:szCs w:val="24"/>
              </w:rPr>
              <w:t> русский язык, английский язык, киргизский язык,</w:t>
            </w:r>
          </w:p>
          <w:p>
            <w:pPr>
              <w:jc w:val="both"/>
              <w:spacing w:after="0" w:line="240" w:lineRule="auto"/>
              <w:rPr>
                <w:sz w:val="24"/>
                <w:szCs w:val="24"/>
              </w:rPr>
            </w:pPr>
            <w:r>
              <w:rPr>
                <w:rFonts w:ascii="Times New Roman" w:hAnsi="Times New Roman" w:cs="Times New Roman"/>
                <w:color w:val="#000000"/>
                <w:sz w:val="24"/>
                <w:szCs w:val="24"/>
              </w:rPr>
              <w:t> язык ландума, разновидности языка:</w:t>
            </w:r>
          </w:p>
          <w:p>
            <w:pPr>
              <w:jc w:val="both"/>
              <w:spacing w:after="0" w:line="240" w:lineRule="auto"/>
              <w:rPr>
                <w:sz w:val="24"/>
                <w:szCs w:val="24"/>
              </w:rPr>
            </w:pPr>
            <w:r>
              <w:rPr>
                <w:rFonts w:ascii="Times New Roman" w:hAnsi="Times New Roman" w:cs="Times New Roman"/>
                <w:color w:val="#000000"/>
                <w:sz w:val="24"/>
                <w:szCs w:val="24"/>
              </w:rPr>
              <w:t> диалект русского языка, русский молодежный жаргон, язык Пушкина.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Основные объекты лингвистических исследований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Объект - тот или иной язык (или языки):</w:t>
            </w:r>
          </w:p>
          <w:p>
            <w:pPr>
              <w:jc w:val="both"/>
              <w:spacing w:after="0" w:line="240" w:lineRule="auto"/>
              <w:rPr>
                <w:sz w:val="24"/>
                <w:szCs w:val="24"/>
              </w:rPr>
            </w:pPr>
            <w:r>
              <w:rPr>
                <w:rFonts w:ascii="Times New Roman" w:hAnsi="Times New Roman" w:cs="Times New Roman"/>
                <w:color w:val="#000000"/>
                <w:sz w:val="24"/>
                <w:szCs w:val="24"/>
              </w:rPr>
              <w:t> русский язык, английский язык, киргизский язык,</w:t>
            </w:r>
          </w:p>
          <w:p>
            <w:pPr>
              <w:jc w:val="both"/>
              <w:spacing w:after="0" w:line="240" w:lineRule="auto"/>
              <w:rPr>
                <w:sz w:val="24"/>
                <w:szCs w:val="24"/>
              </w:rPr>
            </w:pPr>
            <w:r>
              <w:rPr>
                <w:rFonts w:ascii="Times New Roman" w:hAnsi="Times New Roman" w:cs="Times New Roman"/>
                <w:color w:val="#000000"/>
                <w:sz w:val="24"/>
                <w:szCs w:val="24"/>
              </w:rPr>
              <w:t> язык ландума, разновидности языка:</w:t>
            </w:r>
          </w:p>
          <w:p>
            <w:pPr>
              <w:jc w:val="both"/>
              <w:spacing w:after="0" w:line="240" w:lineRule="auto"/>
              <w:rPr>
                <w:sz w:val="24"/>
                <w:szCs w:val="24"/>
              </w:rPr>
            </w:pPr>
            <w:r>
              <w:rPr>
                <w:rFonts w:ascii="Times New Roman" w:hAnsi="Times New Roman" w:cs="Times New Roman"/>
                <w:color w:val="#000000"/>
                <w:sz w:val="24"/>
                <w:szCs w:val="24"/>
              </w:rPr>
              <w:t> диалект русского языка, русский молодежный жаргон, язык Пушкина.</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Национальный корпус языка как инструмент исследования новой лексики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1.Исследование неологизмов с помощью Национального корпуса русского языка 2.Неология.</w:t>
            </w:r>
          </w:p>
          <w:p>
            <w:pPr>
              <w:jc w:val="both"/>
              <w:spacing w:after="0" w:line="240" w:lineRule="auto"/>
              <w:rPr>
                <w:sz w:val="24"/>
                <w:szCs w:val="24"/>
              </w:rPr>
            </w:pPr>
            <w:r>
              <w:rPr>
                <w:rFonts w:ascii="Times New Roman" w:hAnsi="Times New Roman" w:cs="Times New Roman"/>
                <w:color w:val="#000000"/>
                <w:sz w:val="24"/>
                <w:szCs w:val="24"/>
              </w:rPr>
              <w:t> 3.Проблемы отечественной лексикография на современном этапе развития.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Национальный корпус языка как инструмент исследования новой лексики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1.Исследование неологизмов с помощью Национального корпуса русского языка 2.Неология.</w:t>
            </w:r>
          </w:p>
          <w:p>
            <w:pPr>
              <w:jc w:val="both"/>
              <w:spacing w:after="0" w:line="240" w:lineRule="auto"/>
              <w:rPr>
                <w:sz w:val="24"/>
                <w:szCs w:val="24"/>
              </w:rPr>
            </w:pPr>
            <w:r>
              <w:rPr>
                <w:rFonts w:ascii="Times New Roman" w:hAnsi="Times New Roman" w:cs="Times New Roman"/>
                <w:color w:val="#000000"/>
                <w:sz w:val="24"/>
                <w:szCs w:val="24"/>
              </w:rPr>
              <w:t> 3.Проблемы отечественной лексикография на современном этапе развития.</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Национальный корпус языка как инструмент филологической топологии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1.Этапы филологической топологии.</w:t>
            </w:r>
          </w:p>
          <w:p>
            <w:pPr>
              <w:jc w:val="both"/>
              <w:spacing w:after="0" w:line="240" w:lineRule="auto"/>
              <w:rPr>
                <w:sz w:val="24"/>
                <w:szCs w:val="24"/>
              </w:rPr>
            </w:pPr>
            <w:r>
              <w:rPr>
                <w:rFonts w:ascii="Times New Roman" w:hAnsi="Times New Roman" w:cs="Times New Roman"/>
                <w:color w:val="#000000"/>
                <w:sz w:val="24"/>
                <w:szCs w:val="24"/>
              </w:rPr>
              <w:t> 2.Задачи филологической топологии.</w:t>
            </w:r>
          </w:p>
          <w:p>
            <w:pPr>
              <w:jc w:val="both"/>
              <w:spacing w:after="0" w:line="240" w:lineRule="auto"/>
              <w:rPr>
                <w:sz w:val="24"/>
                <w:szCs w:val="24"/>
              </w:rPr>
            </w:pPr>
            <w:r>
              <w:rPr>
                <w:rFonts w:ascii="Times New Roman" w:hAnsi="Times New Roman" w:cs="Times New Roman"/>
                <w:color w:val="#000000"/>
                <w:sz w:val="24"/>
                <w:szCs w:val="24"/>
              </w:rPr>
              <w:t> 3.Понятие инварианта.</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Национальный корпус языка как инструмент филологической топологии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1.Этапы филологической топологии.</w:t>
            </w:r>
          </w:p>
          <w:p>
            <w:pPr>
              <w:jc w:val="both"/>
              <w:spacing w:after="0" w:line="240" w:lineRule="auto"/>
              <w:rPr>
                <w:sz w:val="24"/>
                <w:szCs w:val="24"/>
              </w:rPr>
            </w:pPr>
            <w:r>
              <w:rPr>
                <w:rFonts w:ascii="Times New Roman" w:hAnsi="Times New Roman" w:cs="Times New Roman"/>
                <w:color w:val="#000000"/>
                <w:sz w:val="24"/>
                <w:szCs w:val="24"/>
              </w:rPr>
              <w:t> 2.Задачи филологической топологии.</w:t>
            </w:r>
          </w:p>
          <w:p>
            <w:pPr>
              <w:jc w:val="both"/>
              <w:spacing w:after="0" w:line="240" w:lineRule="auto"/>
              <w:rPr>
                <w:sz w:val="24"/>
                <w:szCs w:val="24"/>
              </w:rPr>
            </w:pPr>
            <w:r>
              <w:rPr>
                <w:rFonts w:ascii="Times New Roman" w:hAnsi="Times New Roman" w:cs="Times New Roman"/>
                <w:color w:val="#000000"/>
                <w:sz w:val="24"/>
                <w:szCs w:val="24"/>
              </w:rPr>
              <w:t> 3.Понятие инварианта.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Введение в корпусную лингвистику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Предмет корпусной лингвистики.</w:t>
            </w:r>
          </w:p>
          <w:p>
            <w:pPr>
              <w:jc w:val="left"/>
              <w:spacing w:after="0" w:line="240" w:lineRule="auto"/>
              <w:rPr>
                <w:sz w:val="24"/>
                <w:szCs w:val="24"/>
              </w:rPr>
            </w:pPr>
            <w:r>
              <w:rPr>
                <w:rFonts w:ascii="Times New Roman" w:hAnsi="Times New Roman" w:cs="Times New Roman"/>
                <w:color w:val="#000000"/>
                <w:sz w:val="24"/>
                <w:szCs w:val="24"/>
              </w:rPr>
              <w:t> 2.Объект корпусной лингвистики.</w:t>
            </w:r>
          </w:p>
          <w:p>
            <w:pPr>
              <w:jc w:val="left"/>
              <w:spacing w:after="0" w:line="240" w:lineRule="auto"/>
              <w:rPr>
                <w:sz w:val="24"/>
                <w:szCs w:val="24"/>
              </w:rPr>
            </w:pPr>
            <w:r>
              <w:rPr>
                <w:rFonts w:ascii="Times New Roman" w:hAnsi="Times New Roman" w:cs="Times New Roman"/>
                <w:color w:val="#000000"/>
                <w:sz w:val="24"/>
                <w:szCs w:val="24"/>
              </w:rPr>
              <w:t> 3.Понятие лингвистического корпуса.</w:t>
            </w:r>
          </w:p>
          <w:p>
            <w:pPr>
              <w:jc w:val="left"/>
              <w:spacing w:after="0" w:line="240" w:lineRule="auto"/>
              <w:rPr>
                <w:sz w:val="24"/>
                <w:szCs w:val="24"/>
              </w:rPr>
            </w:pPr>
            <w:r>
              <w:rPr>
                <w:rFonts w:ascii="Times New Roman" w:hAnsi="Times New Roman" w:cs="Times New Roman"/>
                <w:color w:val="#000000"/>
                <w:sz w:val="24"/>
                <w:szCs w:val="24"/>
              </w:rPr>
              <w:t> 4.Целесообразность создания и смысл использования корпусов</w:t>
            </w:r>
          </w:p>
          <w:p>
            <w:pPr>
              <w:jc w:val="left"/>
              <w:spacing w:after="0" w:line="240" w:lineRule="auto"/>
              <w:rPr>
                <w:sz w:val="24"/>
                <w:szCs w:val="24"/>
              </w:rPr>
            </w:pPr>
            <w:r>
              <w:rPr>
                <w:rFonts w:ascii="Times New Roman" w:hAnsi="Times New Roman" w:cs="Times New Roman"/>
                <w:color w:val="#000000"/>
                <w:sz w:val="24"/>
                <w:szCs w:val="24"/>
              </w:rPr>
              <w:t> 5.Сопоставление корпусной и традиционной лингвистики.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История создания лингвистических корпусов</w:t>
            </w:r>
          </w:p>
        </w:tc>
      </w:tr>
      <w:tr>
        <w:trPr>
          <w:trHeight w:hRule="exact" w:val="21.31495"/>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1.Первые лингвистические корпусы текстов.</w:t>
            </w:r>
          </w:p>
          <w:p>
            <w:pPr>
              <w:jc w:val="left"/>
              <w:spacing w:after="0" w:line="240" w:lineRule="auto"/>
              <w:rPr>
                <w:sz w:val="24"/>
                <w:szCs w:val="24"/>
              </w:rPr>
            </w:pPr>
            <w:r>
              <w:rPr>
                <w:rFonts w:ascii="Times New Roman" w:hAnsi="Times New Roman" w:cs="Times New Roman"/>
                <w:color w:val="#000000"/>
                <w:sz w:val="24"/>
                <w:szCs w:val="24"/>
              </w:rPr>
              <w:t> 2.Брауновский корпус (The Brown Corpus).</w:t>
            </w:r>
          </w:p>
          <w:p>
            <w:pPr>
              <w:jc w:val="left"/>
              <w:spacing w:after="0" w:line="240" w:lineRule="auto"/>
              <w:rPr>
                <w:sz w:val="24"/>
                <w:szCs w:val="24"/>
              </w:rPr>
            </w:pPr>
            <w:r>
              <w:rPr>
                <w:rFonts w:ascii="Times New Roman" w:hAnsi="Times New Roman" w:cs="Times New Roman"/>
                <w:color w:val="#000000"/>
                <w:sz w:val="24"/>
                <w:szCs w:val="24"/>
              </w:rPr>
              <w:t> 3.Корпус текстов Ланкастер-ОслоБерген.</w:t>
            </w:r>
          </w:p>
          <w:p>
            <w:pPr>
              <w:jc w:val="left"/>
              <w:spacing w:after="0" w:line="240" w:lineRule="auto"/>
              <w:rPr>
                <w:sz w:val="24"/>
                <w:szCs w:val="24"/>
              </w:rPr>
            </w:pPr>
            <w:r>
              <w:rPr>
                <w:rFonts w:ascii="Times New Roman" w:hAnsi="Times New Roman" w:cs="Times New Roman"/>
                <w:color w:val="#000000"/>
                <w:sz w:val="24"/>
                <w:szCs w:val="24"/>
              </w:rPr>
              <w:t> 4.Уппсальский корпус русского языка.</w:t>
            </w:r>
          </w:p>
          <w:p>
            <w:pPr>
              <w:jc w:val="left"/>
              <w:spacing w:after="0" w:line="240" w:lineRule="auto"/>
              <w:rPr>
                <w:sz w:val="24"/>
                <w:szCs w:val="24"/>
              </w:rPr>
            </w:pPr>
            <w:r>
              <w:rPr>
                <w:rFonts w:ascii="Times New Roman" w:hAnsi="Times New Roman" w:cs="Times New Roman"/>
                <w:color w:val="#000000"/>
                <w:sz w:val="24"/>
                <w:szCs w:val="24"/>
              </w:rPr>
              <w:t> 5.Корпусы английского языка.</w:t>
            </w:r>
          </w:p>
          <w:p>
            <w:pPr>
              <w:jc w:val="left"/>
              <w:spacing w:after="0" w:line="240" w:lineRule="auto"/>
              <w:rPr>
                <w:sz w:val="24"/>
                <w:szCs w:val="24"/>
              </w:rPr>
            </w:pPr>
            <w:r>
              <w:rPr>
                <w:rFonts w:ascii="Times New Roman" w:hAnsi="Times New Roman" w:cs="Times New Roman"/>
                <w:color w:val="#000000"/>
                <w:sz w:val="24"/>
                <w:szCs w:val="24"/>
              </w:rPr>
              <w:t> 6.Машинный Фонд русского языка.</w:t>
            </w:r>
          </w:p>
          <w:p>
            <w:pPr>
              <w:jc w:val="left"/>
              <w:spacing w:after="0" w:line="240" w:lineRule="auto"/>
              <w:rPr>
                <w:sz w:val="24"/>
                <w:szCs w:val="24"/>
              </w:rPr>
            </w:pPr>
            <w:r>
              <w:rPr>
                <w:rFonts w:ascii="Times New Roman" w:hAnsi="Times New Roman" w:cs="Times New Roman"/>
                <w:color w:val="#000000"/>
                <w:sz w:val="24"/>
                <w:szCs w:val="24"/>
              </w:rPr>
              <w:t> 7.Корпусы в сети Интернет.</w:t>
            </w:r>
          </w:p>
          <w:p>
            <w:pPr>
              <w:jc w:val="left"/>
              <w:spacing w:after="0" w:line="240" w:lineRule="auto"/>
              <w:rPr>
                <w:sz w:val="24"/>
                <w:szCs w:val="24"/>
              </w:rPr>
            </w:pPr>
            <w:r>
              <w:rPr>
                <w:rFonts w:ascii="Times New Roman" w:hAnsi="Times New Roman" w:cs="Times New Roman"/>
                <w:color w:val="#000000"/>
                <w:sz w:val="24"/>
                <w:szCs w:val="24"/>
              </w:rPr>
              <w:t> 8.Национальный корпус русского языка.</w:t>
            </w:r>
          </w:p>
          <w:p>
            <w:pPr>
              <w:jc w:val="left"/>
              <w:spacing w:after="0" w:line="240" w:lineRule="auto"/>
              <w:rPr>
                <w:sz w:val="24"/>
                <w:szCs w:val="24"/>
              </w:rPr>
            </w:pPr>
            <w:r>
              <w:rPr>
                <w:rFonts w:ascii="Times New Roman" w:hAnsi="Times New Roman" w:cs="Times New Roman"/>
                <w:color w:val="#000000"/>
                <w:sz w:val="24"/>
                <w:szCs w:val="24"/>
              </w:rPr>
              <w:t> 9.Корпус французских текстов La Bilbiothèque</w:t>
            </w:r>
          </w:p>
          <w:p>
            <w:pPr>
              <w:jc w:val="left"/>
              <w:spacing w:after="0" w:line="240" w:lineRule="auto"/>
              <w:rPr>
                <w:sz w:val="24"/>
                <w:szCs w:val="24"/>
              </w:rPr>
            </w:pPr>
            <w:r>
              <w:rPr>
                <w:rFonts w:ascii="Times New Roman" w:hAnsi="Times New Roman" w:cs="Times New Roman"/>
                <w:color w:val="#000000"/>
                <w:sz w:val="24"/>
                <w:szCs w:val="24"/>
              </w:rPr>
              <w:t> Universelle.</w:t>
            </w:r>
          </w:p>
          <w:p>
            <w:pPr>
              <w:jc w:val="left"/>
              <w:spacing w:after="0" w:line="240" w:lineRule="auto"/>
              <w:rPr>
                <w:sz w:val="24"/>
                <w:szCs w:val="24"/>
              </w:rPr>
            </w:pPr>
            <w:r>
              <w:rPr>
                <w:rFonts w:ascii="Times New Roman" w:hAnsi="Times New Roman" w:cs="Times New Roman"/>
                <w:color w:val="#000000"/>
                <w:sz w:val="24"/>
                <w:szCs w:val="24"/>
              </w:rPr>
              <w:t> 10.Чешский национальный корпус</w:t>
            </w:r>
          </w:p>
          <w:p>
            <w:pPr>
              <w:jc w:val="left"/>
              <w:spacing w:after="0" w:line="240" w:lineRule="auto"/>
              <w:rPr>
                <w:sz w:val="24"/>
                <w:szCs w:val="24"/>
              </w:rPr>
            </w:pPr>
            <w:r>
              <w:rPr>
                <w:rFonts w:ascii="Times New Roman" w:hAnsi="Times New Roman" w:cs="Times New Roman"/>
                <w:color w:val="#000000"/>
                <w:sz w:val="24"/>
                <w:szCs w:val="24"/>
              </w:rPr>
              <w:t> Český národní korpus.</w:t>
            </w:r>
          </w:p>
          <w:p>
            <w:pPr>
              <w:jc w:val="left"/>
              <w:spacing w:after="0" w:line="240" w:lineRule="auto"/>
              <w:rPr>
                <w:sz w:val="24"/>
                <w:szCs w:val="24"/>
              </w:rPr>
            </w:pPr>
            <w:r>
              <w:rPr>
                <w:rFonts w:ascii="Times New Roman" w:hAnsi="Times New Roman" w:cs="Times New Roman"/>
                <w:color w:val="#000000"/>
                <w:sz w:val="24"/>
                <w:szCs w:val="24"/>
              </w:rPr>
              <w:t> 11.Хорватский национальный корпус</w:t>
            </w:r>
          </w:p>
          <w:p>
            <w:pPr>
              <w:jc w:val="left"/>
              <w:spacing w:after="0" w:line="240" w:lineRule="auto"/>
              <w:rPr>
                <w:sz w:val="24"/>
                <w:szCs w:val="24"/>
              </w:rPr>
            </w:pPr>
            <w:r>
              <w:rPr>
                <w:rFonts w:ascii="Times New Roman" w:hAnsi="Times New Roman" w:cs="Times New Roman"/>
                <w:color w:val="#000000"/>
                <w:sz w:val="24"/>
                <w:szCs w:val="24"/>
              </w:rPr>
              <w:t> Hrvatski nacionalni korpus.</w:t>
            </w:r>
          </w:p>
        </w:tc>
      </w:tr>
      <w:tr>
        <w:trPr>
          <w:trHeight w:hRule="exact" w:val="8.08437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История создания лингвистических корпусов</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1.Первые лингвистические корпусы текстов.</w:t>
            </w:r>
          </w:p>
          <w:p>
            <w:pPr>
              <w:jc w:val="left"/>
              <w:spacing w:after="0" w:line="240" w:lineRule="auto"/>
              <w:rPr>
                <w:sz w:val="24"/>
                <w:szCs w:val="24"/>
              </w:rPr>
            </w:pPr>
            <w:r>
              <w:rPr>
                <w:rFonts w:ascii="Times New Roman" w:hAnsi="Times New Roman" w:cs="Times New Roman"/>
                <w:color w:val="#000000"/>
                <w:sz w:val="24"/>
                <w:szCs w:val="24"/>
              </w:rPr>
              <w:t> 2.Брауновский корпус (The Brown Corpus).</w:t>
            </w:r>
          </w:p>
          <w:p>
            <w:pPr>
              <w:jc w:val="left"/>
              <w:spacing w:after="0" w:line="240" w:lineRule="auto"/>
              <w:rPr>
                <w:sz w:val="24"/>
                <w:szCs w:val="24"/>
              </w:rPr>
            </w:pPr>
            <w:r>
              <w:rPr>
                <w:rFonts w:ascii="Times New Roman" w:hAnsi="Times New Roman" w:cs="Times New Roman"/>
                <w:color w:val="#000000"/>
                <w:sz w:val="24"/>
                <w:szCs w:val="24"/>
              </w:rPr>
              <w:t> 3.Корпус текстов Ланкастер-ОслоБерген.</w:t>
            </w:r>
          </w:p>
          <w:p>
            <w:pPr>
              <w:jc w:val="left"/>
              <w:spacing w:after="0" w:line="240" w:lineRule="auto"/>
              <w:rPr>
                <w:sz w:val="24"/>
                <w:szCs w:val="24"/>
              </w:rPr>
            </w:pPr>
            <w:r>
              <w:rPr>
                <w:rFonts w:ascii="Times New Roman" w:hAnsi="Times New Roman" w:cs="Times New Roman"/>
                <w:color w:val="#000000"/>
                <w:sz w:val="24"/>
                <w:szCs w:val="24"/>
              </w:rPr>
              <w:t> 4.Уппсальский корпус русского языка.</w:t>
            </w:r>
          </w:p>
          <w:p>
            <w:pPr>
              <w:jc w:val="left"/>
              <w:spacing w:after="0" w:line="240" w:lineRule="auto"/>
              <w:rPr>
                <w:sz w:val="24"/>
                <w:szCs w:val="24"/>
              </w:rPr>
            </w:pPr>
            <w:r>
              <w:rPr>
                <w:rFonts w:ascii="Times New Roman" w:hAnsi="Times New Roman" w:cs="Times New Roman"/>
                <w:color w:val="#000000"/>
                <w:sz w:val="24"/>
                <w:szCs w:val="24"/>
              </w:rPr>
              <w:t> 5.Корпусы английского языка.</w:t>
            </w:r>
          </w:p>
          <w:p>
            <w:pPr>
              <w:jc w:val="left"/>
              <w:spacing w:after="0" w:line="240" w:lineRule="auto"/>
              <w:rPr>
                <w:sz w:val="24"/>
                <w:szCs w:val="24"/>
              </w:rPr>
            </w:pPr>
            <w:r>
              <w:rPr>
                <w:rFonts w:ascii="Times New Roman" w:hAnsi="Times New Roman" w:cs="Times New Roman"/>
                <w:color w:val="#000000"/>
                <w:sz w:val="24"/>
                <w:szCs w:val="24"/>
              </w:rPr>
              <w:t> 6.Машинный Фонд русского языка.</w:t>
            </w:r>
          </w:p>
          <w:p>
            <w:pPr>
              <w:jc w:val="left"/>
              <w:spacing w:after="0" w:line="240" w:lineRule="auto"/>
              <w:rPr>
                <w:sz w:val="24"/>
                <w:szCs w:val="24"/>
              </w:rPr>
            </w:pPr>
            <w:r>
              <w:rPr>
                <w:rFonts w:ascii="Times New Roman" w:hAnsi="Times New Roman" w:cs="Times New Roman"/>
                <w:color w:val="#000000"/>
                <w:sz w:val="24"/>
                <w:szCs w:val="24"/>
              </w:rPr>
              <w:t> 7.Корпусы в сети Интернет.</w:t>
            </w:r>
          </w:p>
          <w:p>
            <w:pPr>
              <w:jc w:val="left"/>
              <w:spacing w:after="0" w:line="240" w:lineRule="auto"/>
              <w:rPr>
                <w:sz w:val="24"/>
                <w:szCs w:val="24"/>
              </w:rPr>
            </w:pPr>
            <w:r>
              <w:rPr>
                <w:rFonts w:ascii="Times New Roman" w:hAnsi="Times New Roman" w:cs="Times New Roman"/>
                <w:color w:val="#000000"/>
                <w:sz w:val="24"/>
                <w:szCs w:val="24"/>
              </w:rPr>
              <w:t> 8.Национальный корпус русского языка.</w:t>
            </w:r>
          </w:p>
          <w:p>
            <w:pPr>
              <w:jc w:val="left"/>
              <w:spacing w:after="0" w:line="240" w:lineRule="auto"/>
              <w:rPr>
                <w:sz w:val="24"/>
                <w:szCs w:val="24"/>
              </w:rPr>
            </w:pPr>
            <w:r>
              <w:rPr>
                <w:rFonts w:ascii="Times New Roman" w:hAnsi="Times New Roman" w:cs="Times New Roman"/>
                <w:color w:val="#000000"/>
                <w:sz w:val="24"/>
                <w:szCs w:val="24"/>
              </w:rPr>
              <w:t> 9.Корпус французских текстов La Bilbiothèque</w:t>
            </w:r>
          </w:p>
          <w:p>
            <w:pPr>
              <w:jc w:val="left"/>
              <w:spacing w:after="0" w:line="240" w:lineRule="auto"/>
              <w:rPr>
                <w:sz w:val="24"/>
                <w:szCs w:val="24"/>
              </w:rPr>
            </w:pPr>
            <w:r>
              <w:rPr>
                <w:rFonts w:ascii="Times New Roman" w:hAnsi="Times New Roman" w:cs="Times New Roman"/>
                <w:color w:val="#000000"/>
                <w:sz w:val="24"/>
                <w:szCs w:val="24"/>
              </w:rPr>
              <w:t> Universelle.</w:t>
            </w:r>
          </w:p>
          <w:p>
            <w:pPr>
              <w:jc w:val="left"/>
              <w:spacing w:after="0" w:line="240" w:lineRule="auto"/>
              <w:rPr>
                <w:sz w:val="24"/>
                <w:szCs w:val="24"/>
              </w:rPr>
            </w:pPr>
            <w:r>
              <w:rPr>
                <w:rFonts w:ascii="Times New Roman" w:hAnsi="Times New Roman" w:cs="Times New Roman"/>
                <w:color w:val="#000000"/>
                <w:sz w:val="24"/>
                <w:szCs w:val="24"/>
              </w:rPr>
              <w:t> 10.Чешский национальный корпус</w:t>
            </w:r>
          </w:p>
          <w:p>
            <w:pPr>
              <w:jc w:val="left"/>
              <w:spacing w:after="0" w:line="240" w:lineRule="auto"/>
              <w:rPr>
                <w:sz w:val="24"/>
                <w:szCs w:val="24"/>
              </w:rPr>
            </w:pPr>
            <w:r>
              <w:rPr>
                <w:rFonts w:ascii="Times New Roman" w:hAnsi="Times New Roman" w:cs="Times New Roman"/>
                <w:color w:val="#000000"/>
                <w:sz w:val="24"/>
                <w:szCs w:val="24"/>
              </w:rPr>
              <w:t> Český národní korpus.</w:t>
            </w:r>
          </w:p>
          <w:p>
            <w:pPr>
              <w:jc w:val="left"/>
              <w:spacing w:after="0" w:line="240" w:lineRule="auto"/>
              <w:rPr>
                <w:sz w:val="24"/>
                <w:szCs w:val="24"/>
              </w:rPr>
            </w:pPr>
            <w:r>
              <w:rPr>
                <w:rFonts w:ascii="Times New Roman" w:hAnsi="Times New Roman" w:cs="Times New Roman"/>
                <w:color w:val="#000000"/>
                <w:sz w:val="24"/>
                <w:szCs w:val="24"/>
              </w:rPr>
              <w:t> 11.Хорватский национальный корпус</w:t>
            </w:r>
          </w:p>
          <w:p>
            <w:pPr>
              <w:jc w:val="left"/>
              <w:spacing w:after="0" w:line="240" w:lineRule="auto"/>
              <w:rPr>
                <w:sz w:val="24"/>
                <w:szCs w:val="24"/>
              </w:rPr>
            </w:pPr>
            <w:r>
              <w:rPr>
                <w:rFonts w:ascii="Times New Roman" w:hAnsi="Times New Roman" w:cs="Times New Roman"/>
                <w:color w:val="#000000"/>
                <w:sz w:val="24"/>
                <w:szCs w:val="24"/>
              </w:rPr>
              <w:t> Hrvatski nacionalni korpus.</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Типология корпусов</w:t>
            </w:r>
          </w:p>
        </w:tc>
      </w:tr>
      <w:tr>
        <w:trPr>
          <w:trHeight w:hRule="exact" w:val="21.31518"/>
        </w:trPr>
        <w:tc>
          <w:tcPr>
            <w:tcW w:w="9640" w:type="dxa"/>
          </w:tcPr>
          <w:p/>
        </w:tc>
      </w:tr>
      <w:tr>
        <w:trPr>
          <w:trHeight w:hRule="exact" w:val="4490.9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1.Основные способы деления корпусов на типы: противопоставление корпусов,</w:t>
            </w:r>
          </w:p>
          <w:p>
            <w:pPr>
              <w:jc w:val="left"/>
              <w:spacing w:after="0" w:line="240" w:lineRule="auto"/>
              <w:rPr>
                <w:sz w:val="24"/>
                <w:szCs w:val="24"/>
              </w:rPr>
            </w:pPr>
            <w:r>
              <w:rPr>
                <w:rFonts w:ascii="Times New Roman" w:hAnsi="Times New Roman" w:cs="Times New Roman"/>
                <w:color w:val="#000000"/>
                <w:sz w:val="24"/>
                <w:szCs w:val="24"/>
              </w:rPr>
              <w:t> относящихся ко всему языку, корпусам, относящимся к какому-либо подъязыку</w:t>
            </w:r>
          </w:p>
          <w:p>
            <w:pPr>
              <w:jc w:val="left"/>
              <w:spacing w:after="0" w:line="240" w:lineRule="auto"/>
              <w:rPr>
                <w:sz w:val="24"/>
                <w:szCs w:val="24"/>
              </w:rPr>
            </w:pPr>
            <w:r>
              <w:rPr>
                <w:rFonts w:ascii="Times New Roman" w:hAnsi="Times New Roman" w:cs="Times New Roman"/>
                <w:color w:val="#000000"/>
                <w:sz w:val="24"/>
                <w:szCs w:val="24"/>
              </w:rPr>
              <w:t> (жанр, стиль, язык определенной возрастной или социальной группы, язык</w:t>
            </w:r>
          </w:p>
          <w:p>
            <w:pPr>
              <w:jc w:val="left"/>
              <w:spacing w:after="0" w:line="240" w:lineRule="auto"/>
              <w:rPr>
                <w:sz w:val="24"/>
                <w:szCs w:val="24"/>
              </w:rPr>
            </w:pPr>
            <w:r>
              <w:rPr>
                <w:rFonts w:ascii="Times New Roman" w:hAnsi="Times New Roman" w:cs="Times New Roman"/>
                <w:color w:val="#000000"/>
                <w:sz w:val="24"/>
                <w:szCs w:val="24"/>
              </w:rPr>
              <w:t> писателя и т.п.); разделение корпусов по типу лингвистической разметки.</w:t>
            </w:r>
          </w:p>
          <w:p>
            <w:pPr>
              <w:jc w:val="left"/>
              <w:spacing w:after="0" w:line="240" w:lineRule="auto"/>
              <w:rPr>
                <w:sz w:val="24"/>
                <w:szCs w:val="24"/>
              </w:rPr>
            </w:pPr>
            <w:r>
              <w:rPr>
                <w:rFonts w:ascii="Times New Roman" w:hAnsi="Times New Roman" w:cs="Times New Roman"/>
                <w:color w:val="#000000"/>
                <w:sz w:val="24"/>
                <w:szCs w:val="24"/>
              </w:rPr>
              <w:t> 2. Первая группа признаков деления: Тип данных: Письменные, Устные, Смешанные</w:t>
            </w:r>
          </w:p>
          <w:p>
            <w:pPr>
              <w:jc w:val="left"/>
              <w:spacing w:after="0" w:line="240" w:lineRule="auto"/>
              <w:rPr>
                <w:sz w:val="24"/>
                <w:szCs w:val="24"/>
              </w:rPr>
            </w:pPr>
            <w:r>
              <w:rPr>
                <w:rFonts w:ascii="Times New Roman" w:hAnsi="Times New Roman" w:cs="Times New Roman"/>
                <w:color w:val="#000000"/>
                <w:sz w:val="24"/>
                <w:szCs w:val="24"/>
              </w:rPr>
              <w:t> Язык текстов: Русский, Английский и т.д.</w:t>
            </w:r>
          </w:p>
          <w:p>
            <w:pPr>
              <w:jc w:val="left"/>
              <w:spacing w:after="0" w:line="240" w:lineRule="auto"/>
              <w:rPr>
                <w:sz w:val="24"/>
                <w:szCs w:val="24"/>
              </w:rPr>
            </w:pPr>
            <w:r>
              <w:rPr>
                <w:rFonts w:ascii="Times New Roman" w:hAnsi="Times New Roman" w:cs="Times New Roman"/>
                <w:color w:val="#000000"/>
                <w:sz w:val="24"/>
                <w:szCs w:val="24"/>
              </w:rPr>
              <w:t> «Параллельность»: Одноязычные, Двуязычные, Многоязычные</w:t>
            </w:r>
          </w:p>
          <w:p>
            <w:pPr>
              <w:jc w:val="left"/>
              <w:spacing w:after="0" w:line="240" w:lineRule="auto"/>
              <w:rPr>
                <w:sz w:val="24"/>
                <w:szCs w:val="24"/>
              </w:rPr>
            </w:pPr>
            <w:r>
              <w:rPr>
                <w:rFonts w:ascii="Times New Roman" w:hAnsi="Times New Roman" w:cs="Times New Roman"/>
                <w:color w:val="#000000"/>
                <w:sz w:val="24"/>
                <w:szCs w:val="24"/>
              </w:rPr>
              <w:t> «Литературность», специфичность:</w:t>
            </w:r>
          </w:p>
          <w:p>
            <w:pPr>
              <w:jc w:val="left"/>
              <w:spacing w:after="0" w:line="240" w:lineRule="auto"/>
              <w:rPr>
                <w:sz w:val="24"/>
                <w:szCs w:val="24"/>
              </w:rPr>
            </w:pPr>
            <w:r>
              <w:rPr>
                <w:rFonts w:ascii="Times New Roman" w:hAnsi="Times New Roman" w:cs="Times New Roman"/>
                <w:color w:val="#000000"/>
                <w:sz w:val="24"/>
                <w:szCs w:val="24"/>
              </w:rPr>
              <w:t> Литературные, Фольклорные, Публицистические, Диалектные, Разговорные, Драматургические, Терминологические, Смешанные.</w:t>
            </w:r>
          </w:p>
          <w:p>
            <w:pPr>
              <w:jc w:val="left"/>
              <w:spacing w:after="0" w:line="240" w:lineRule="auto"/>
              <w:rPr>
                <w:sz w:val="24"/>
                <w:szCs w:val="24"/>
              </w:rPr>
            </w:pPr>
            <w:r>
              <w:rPr>
                <w:rFonts w:ascii="Times New Roman" w:hAnsi="Times New Roman" w:cs="Times New Roman"/>
                <w:color w:val="#000000"/>
                <w:sz w:val="24"/>
                <w:szCs w:val="24"/>
              </w:rPr>
              <w:t> 3. Вторая группа признаков: Доступность Свободно доступные, Коммерческие, Закрытые</w:t>
            </w:r>
          </w:p>
          <w:p>
            <w:pPr>
              <w:jc w:val="left"/>
              <w:spacing w:after="0" w:line="240" w:lineRule="auto"/>
              <w:rPr>
                <w:sz w:val="24"/>
                <w:szCs w:val="24"/>
              </w:rPr>
            </w:pPr>
            <w:r>
              <w:rPr>
                <w:rFonts w:ascii="Times New Roman" w:hAnsi="Times New Roman" w:cs="Times New Roman"/>
                <w:color w:val="#000000"/>
                <w:sz w:val="24"/>
                <w:szCs w:val="24"/>
              </w:rPr>
              <w:t> Назначение: Исследовательские, Иллюстративные</w:t>
            </w:r>
          </w:p>
          <w:p>
            <w:pPr>
              <w:jc w:val="left"/>
              <w:spacing w:after="0" w:line="240" w:lineRule="auto"/>
              <w:rPr>
                <w:sz w:val="24"/>
                <w:szCs w:val="24"/>
              </w:rPr>
            </w:pPr>
            <w:r>
              <w:rPr>
                <w:rFonts w:ascii="Times New Roman" w:hAnsi="Times New Roman" w:cs="Times New Roman"/>
                <w:color w:val="#000000"/>
                <w:sz w:val="24"/>
                <w:szCs w:val="24"/>
              </w:rPr>
              <w:t> Разметка: Размеченные, Неразмеченные</w:t>
            </w:r>
          </w:p>
          <w:p>
            <w:pPr>
              <w:jc w:val="left"/>
              <w:spacing w:after="0" w:line="240" w:lineRule="auto"/>
              <w:rPr>
                <w:sz w:val="24"/>
                <w:szCs w:val="24"/>
              </w:rPr>
            </w:pPr>
            <w:r>
              <w:rPr>
                <w:rFonts w:ascii="Times New Roman" w:hAnsi="Times New Roman" w:cs="Times New Roman"/>
                <w:color w:val="#000000"/>
                <w:sz w:val="24"/>
                <w:szCs w:val="24"/>
              </w:rPr>
              <w:t> Характер разметки:  Морфологические, Синтаксические, Семантические и т.д.</w:t>
            </w:r>
          </w:p>
          <w:p>
            <w:pPr>
              <w:jc w:val="left"/>
              <w:spacing w:after="0" w:line="240" w:lineRule="auto"/>
              <w:rPr>
                <w:sz w:val="24"/>
                <w:szCs w:val="24"/>
              </w:rPr>
            </w:pPr>
            <w:r>
              <w:rPr>
                <w:rFonts w:ascii="Times New Roman" w:hAnsi="Times New Roman" w:cs="Times New Roman"/>
                <w:color w:val="#000000"/>
                <w:sz w:val="24"/>
                <w:szCs w:val="24"/>
              </w:rPr>
              <w:t> Динамичность: Динамические, Статические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Объем текстов:  Полнотекстовые, «Фрагментнотекстовые»</w:t>
            </w:r>
          </w:p>
          <w:p>
            <w:pPr>
              <w:jc w:val="left"/>
              <w:spacing w:after="0" w:line="240" w:lineRule="auto"/>
              <w:rPr>
                <w:sz w:val="24"/>
                <w:szCs w:val="24"/>
              </w:rPr>
            </w:pPr>
            <w:r>
              <w:rPr>
                <w:rFonts w:ascii="Times New Roman" w:hAnsi="Times New Roman" w:cs="Times New Roman"/>
                <w:color w:val="#000000"/>
                <w:sz w:val="24"/>
                <w:szCs w:val="24"/>
              </w:rPr>
              <w:t> Хронологический аспект: Синхронические, Диахронические</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Типология корпусов</w:t>
            </w:r>
          </w:p>
        </w:tc>
      </w:tr>
      <w:tr>
        <w:trPr>
          <w:trHeight w:hRule="exact" w:val="21.31495"/>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1.Основные способы деления корпусов на типы: противопоставление корпусов,</w:t>
            </w:r>
          </w:p>
          <w:p>
            <w:pPr>
              <w:jc w:val="left"/>
              <w:spacing w:after="0" w:line="240" w:lineRule="auto"/>
              <w:rPr>
                <w:sz w:val="24"/>
                <w:szCs w:val="24"/>
              </w:rPr>
            </w:pPr>
            <w:r>
              <w:rPr>
                <w:rFonts w:ascii="Times New Roman" w:hAnsi="Times New Roman" w:cs="Times New Roman"/>
                <w:color w:val="#000000"/>
                <w:sz w:val="24"/>
                <w:szCs w:val="24"/>
              </w:rPr>
              <w:t> относящихся ко всему языку, корпусам, относящимся к какому-либо подъязыку</w:t>
            </w:r>
          </w:p>
          <w:p>
            <w:pPr>
              <w:jc w:val="left"/>
              <w:spacing w:after="0" w:line="240" w:lineRule="auto"/>
              <w:rPr>
                <w:sz w:val="24"/>
                <w:szCs w:val="24"/>
              </w:rPr>
            </w:pPr>
            <w:r>
              <w:rPr>
                <w:rFonts w:ascii="Times New Roman" w:hAnsi="Times New Roman" w:cs="Times New Roman"/>
                <w:color w:val="#000000"/>
                <w:sz w:val="24"/>
                <w:szCs w:val="24"/>
              </w:rPr>
              <w:t> (жанр, стиль, язык определенной возрастной или социальной группы, язык</w:t>
            </w:r>
          </w:p>
          <w:p>
            <w:pPr>
              <w:jc w:val="left"/>
              <w:spacing w:after="0" w:line="240" w:lineRule="auto"/>
              <w:rPr>
                <w:sz w:val="24"/>
                <w:szCs w:val="24"/>
              </w:rPr>
            </w:pPr>
            <w:r>
              <w:rPr>
                <w:rFonts w:ascii="Times New Roman" w:hAnsi="Times New Roman" w:cs="Times New Roman"/>
                <w:color w:val="#000000"/>
                <w:sz w:val="24"/>
                <w:szCs w:val="24"/>
              </w:rPr>
              <w:t> писателя и т.п.); разделение корпусов по типу лингвистической разметки.</w:t>
            </w:r>
          </w:p>
          <w:p>
            <w:pPr>
              <w:jc w:val="left"/>
              <w:spacing w:after="0" w:line="240" w:lineRule="auto"/>
              <w:rPr>
                <w:sz w:val="24"/>
                <w:szCs w:val="24"/>
              </w:rPr>
            </w:pPr>
            <w:r>
              <w:rPr>
                <w:rFonts w:ascii="Times New Roman" w:hAnsi="Times New Roman" w:cs="Times New Roman"/>
                <w:color w:val="#000000"/>
                <w:sz w:val="24"/>
                <w:szCs w:val="24"/>
              </w:rPr>
              <w:t> 2. Первая группа признаков деления: Тип данных: Письменные, Устные, Смешанные</w:t>
            </w:r>
          </w:p>
          <w:p>
            <w:pPr>
              <w:jc w:val="left"/>
              <w:spacing w:after="0" w:line="240" w:lineRule="auto"/>
              <w:rPr>
                <w:sz w:val="24"/>
                <w:szCs w:val="24"/>
              </w:rPr>
            </w:pPr>
            <w:r>
              <w:rPr>
                <w:rFonts w:ascii="Times New Roman" w:hAnsi="Times New Roman" w:cs="Times New Roman"/>
                <w:color w:val="#000000"/>
                <w:sz w:val="24"/>
                <w:szCs w:val="24"/>
              </w:rPr>
              <w:t> Язык текстов: Русский, Английский и т.д.</w:t>
            </w:r>
          </w:p>
          <w:p>
            <w:pPr>
              <w:jc w:val="left"/>
              <w:spacing w:after="0" w:line="240" w:lineRule="auto"/>
              <w:rPr>
                <w:sz w:val="24"/>
                <w:szCs w:val="24"/>
              </w:rPr>
            </w:pPr>
            <w:r>
              <w:rPr>
                <w:rFonts w:ascii="Times New Roman" w:hAnsi="Times New Roman" w:cs="Times New Roman"/>
                <w:color w:val="#000000"/>
                <w:sz w:val="24"/>
                <w:szCs w:val="24"/>
              </w:rPr>
              <w:t> «Параллельность»: Одноязычные, Двуязычные, Многоязычные</w:t>
            </w:r>
          </w:p>
          <w:p>
            <w:pPr>
              <w:jc w:val="left"/>
              <w:spacing w:after="0" w:line="240" w:lineRule="auto"/>
              <w:rPr>
                <w:sz w:val="24"/>
                <w:szCs w:val="24"/>
              </w:rPr>
            </w:pPr>
            <w:r>
              <w:rPr>
                <w:rFonts w:ascii="Times New Roman" w:hAnsi="Times New Roman" w:cs="Times New Roman"/>
                <w:color w:val="#000000"/>
                <w:sz w:val="24"/>
                <w:szCs w:val="24"/>
              </w:rPr>
              <w:t> «Литературность», специфичность:</w:t>
            </w:r>
          </w:p>
          <w:p>
            <w:pPr>
              <w:jc w:val="left"/>
              <w:spacing w:after="0" w:line="240" w:lineRule="auto"/>
              <w:rPr>
                <w:sz w:val="24"/>
                <w:szCs w:val="24"/>
              </w:rPr>
            </w:pPr>
            <w:r>
              <w:rPr>
                <w:rFonts w:ascii="Times New Roman" w:hAnsi="Times New Roman" w:cs="Times New Roman"/>
                <w:color w:val="#000000"/>
                <w:sz w:val="24"/>
                <w:szCs w:val="24"/>
              </w:rPr>
              <w:t> Литературные, Фольклорные, Публицистические, Диалектные, Разговорные, Драматургические, Терминологические, Смешанные.</w:t>
            </w:r>
          </w:p>
          <w:p>
            <w:pPr>
              <w:jc w:val="left"/>
              <w:spacing w:after="0" w:line="240" w:lineRule="auto"/>
              <w:rPr>
                <w:sz w:val="24"/>
                <w:szCs w:val="24"/>
              </w:rPr>
            </w:pPr>
            <w:r>
              <w:rPr>
                <w:rFonts w:ascii="Times New Roman" w:hAnsi="Times New Roman" w:cs="Times New Roman"/>
                <w:color w:val="#000000"/>
                <w:sz w:val="24"/>
                <w:szCs w:val="24"/>
              </w:rPr>
              <w:t> 3. Вторая группа признаков: Доступность Свободно доступные, Коммерческие, Закрытые</w:t>
            </w:r>
          </w:p>
          <w:p>
            <w:pPr>
              <w:jc w:val="left"/>
              <w:spacing w:after="0" w:line="240" w:lineRule="auto"/>
              <w:rPr>
                <w:sz w:val="24"/>
                <w:szCs w:val="24"/>
              </w:rPr>
            </w:pPr>
            <w:r>
              <w:rPr>
                <w:rFonts w:ascii="Times New Roman" w:hAnsi="Times New Roman" w:cs="Times New Roman"/>
                <w:color w:val="#000000"/>
                <w:sz w:val="24"/>
                <w:szCs w:val="24"/>
              </w:rPr>
              <w:t> Назначение: Исследовательские, Иллюстративные</w:t>
            </w:r>
          </w:p>
          <w:p>
            <w:pPr>
              <w:jc w:val="left"/>
              <w:spacing w:after="0" w:line="240" w:lineRule="auto"/>
              <w:rPr>
                <w:sz w:val="24"/>
                <w:szCs w:val="24"/>
              </w:rPr>
            </w:pPr>
            <w:r>
              <w:rPr>
                <w:rFonts w:ascii="Times New Roman" w:hAnsi="Times New Roman" w:cs="Times New Roman"/>
                <w:color w:val="#000000"/>
                <w:sz w:val="24"/>
                <w:szCs w:val="24"/>
              </w:rPr>
              <w:t> Разметка: Размеченные, Неразмеченные</w:t>
            </w:r>
          </w:p>
          <w:p>
            <w:pPr>
              <w:jc w:val="left"/>
              <w:spacing w:after="0" w:line="240" w:lineRule="auto"/>
              <w:rPr>
                <w:sz w:val="24"/>
                <w:szCs w:val="24"/>
              </w:rPr>
            </w:pPr>
            <w:r>
              <w:rPr>
                <w:rFonts w:ascii="Times New Roman" w:hAnsi="Times New Roman" w:cs="Times New Roman"/>
                <w:color w:val="#000000"/>
                <w:sz w:val="24"/>
                <w:szCs w:val="24"/>
              </w:rPr>
              <w:t> Характер разметки:  Морфологические, Синтаксические, Семантические и т.д.</w:t>
            </w:r>
          </w:p>
          <w:p>
            <w:pPr>
              <w:jc w:val="left"/>
              <w:spacing w:after="0" w:line="240" w:lineRule="auto"/>
              <w:rPr>
                <w:sz w:val="24"/>
                <w:szCs w:val="24"/>
              </w:rPr>
            </w:pPr>
            <w:r>
              <w:rPr>
                <w:rFonts w:ascii="Times New Roman" w:hAnsi="Times New Roman" w:cs="Times New Roman"/>
                <w:color w:val="#000000"/>
                <w:sz w:val="24"/>
                <w:szCs w:val="24"/>
              </w:rPr>
              <w:t> Динамичность: Динамические, Статические</w:t>
            </w:r>
          </w:p>
          <w:p>
            <w:pPr>
              <w:jc w:val="left"/>
              <w:spacing w:after="0" w:line="240" w:lineRule="auto"/>
              <w:rPr>
                <w:sz w:val="24"/>
                <w:szCs w:val="24"/>
              </w:rPr>
            </w:pPr>
            <w:r>
              <w:rPr>
                <w:rFonts w:ascii="Times New Roman" w:hAnsi="Times New Roman" w:cs="Times New Roman"/>
                <w:color w:val="#000000"/>
                <w:sz w:val="24"/>
                <w:szCs w:val="24"/>
              </w:rPr>
              <w:t> Объем текстов:  Полнотекстовые, «Фрагментнотекстовые»</w:t>
            </w:r>
          </w:p>
          <w:p>
            <w:pPr>
              <w:jc w:val="left"/>
              <w:spacing w:after="0" w:line="240" w:lineRule="auto"/>
              <w:rPr>
                <w:sz w:val="24"/>
                <w:szCs w:val="24"/>
              </w:rPr>
            </w:pPr>
            <w:r>
              <w:rPr>
                <w:rFonts w:ascii="Times New Roman" w:hAnsi="Times New Roman" w:cs="Times New Roman"/>
                <w:color w:val="#000000"/>
                <w:sz w:val="24"/>
                <w:szCs w:val="24"/>
              </w:rPr>
              <w:t> Хронологический аспект: Синхронические, Диахронические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Структура корпуса</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1.Основной корпус текстов. Подкорпуса.</w:t>
            </w:r>
          </w:p>
          <w:p>
            <w:pPr>
              <w:jc w:val="left"/>
              <w:spacing w:after="0" w:line="240" w:lineRule="auto"/>
              <w:rPr>
                <w:sz w:val="24"/>
                <w:szCs w:val="24"/>
              </w:rPr>
            </w:pPr>
            <w:r>
              <w:rPr>
                <w:rFonts w:ascii="Times New Roman" w:hAnsi="Times New Roman" w:cs="Times New Roman"/>
                <w:color w:val="#000000"/>
                <w:sz w:val="24"/>
                <w:szCs w:val="24"/>
              </w:rPr>
              <w:t> 2.Распределение текстов по подкорпусам.</w:t>
            </w:r>
          </w:p>
          <w:p>
            <w:pPr>
              <w:jc w:val="left"/>
              <w:spacing w:after="0" w:line="240" w:lineRule="auto"/>
              <w:rPr>
                <w:sz w:val="24"/>
                <w:szCs w:val="24"/>
              </w:rPr>
            </w:pPr>
            <w:r>
              <w:rPr>
                <w:rFonts w:ascii="Times New Roman" w:hAnsi="Times New Roman" w:cs="Times New Roman"/>
                <w:color w:val="#000000"/>
                <w:sz w:val="24"/>
                <w:szCs w:val="24"/>
              </w:rPr>
              <w:t> 3.Параллельный корпус.</w:t>
            </w:r>
          </w:p>
          <w:p>
            <w:pPr>
              <w:jc w:val="left"/>
              <w:spacing w:after="0" w:line="240" w:lineRule="auto"/>
              <w:rPr>
                <w:sz w:val="24"/>
                <w:szCs w:val="24"/>
              </w:rPr>
            </w:pPr>
            <w:r>
              <w:rPr>
                <w:rFonts w:ascii="Times New Roman" w:hAnsi="Times New Roman" w:cs="Times New Roman"/>
                <w:color w:val="#000000"/>
                <w:sz w:val="24"/>
                <w:szCs w:val="24"/>
              </w:rPr>
              <w:t> 4.Распределение текстов по видам.</w:t>
            </w:r>
          </w:p>
          <w:p>
            <w:pPr>
              <w:jc w:val="left"/>
              <w:spacing w:after="0" w:line="240" w:lineRule="auto"/>
              <w:rPr>
                <w:sz w:val="24"/>
                <w:szCs w:val="24"/>
              </w:rPr>
            </w:pPr>
            <w:r>
              <w:rPr>
                <w:rFonts w:ascii="Times New Roman" w:hAnsi="Times New Roman" w:cs="Times New Roman"/>
                <w:color w:val="#000000"/>
                <w:sz w:val="24"/>
                <w:szCs w:val="24"/>
              </w:rPr>
              <w:t> 5.Поиск точных форм.</w:t>
            </w:r>
          </w:p>
          <w:p>
            <w:pPr>
              <w:jc w:val="left"/>
              <w:spacing w:after="0" w:line="240" w:lineRule="auto"/>
              <w:rPr>
                <w:sz w:val="24"/>
                <w:szCs w:val="24"/>
              </w:rPr>
            </w:pPr>
            <w:r>
              <w:rPr>
                <w:rFonts w:ascii="Times New Roman" w:hAnsi="Times New Roman" w:cs="Times New Roman"/>
                <w:color w:val="#000000"/>
                <w:sz w:val="24"/>
                <w:szCs w:val="24"/>
              </w:rPr>
              <w:t> 6.Грамматические признаки.</w:t>
            </w:r>
          </w:p>
          <w:p>
            <w:pPr>
              <w:jc w:val="left"/>
              <w:spacing w:after="0" w:line="240" w:lineRule="auto"/>
              <w:rPr>
                <w:sz w:val="24"/>
                <w:szCs w:val="24"/>
              </w:rPr>
            </w:pPr>
            <w:r>
              <w:rPr>
                <w:rFonts w:ascii="Times New Roman" w:hAnsi="Times New Roman" w:cs="Times New Roman"/>
                <w:color w:val="#000000"/>
                <w:sz w:val="24"/>
                <w:szCs w:val="24"/>
              </w:rPr>
              <w:t> 7.Дополнительные признаки.</w:t>
            </w:r>
          </w:p>
          <w:p>
            <w:pPr>
              <w:jc w:val="left"/>
              <w:spacing w:after="0" w:line="240" w:lineRule="auto"/>
              <w:rPr>
                <w:sz w:val="24"/>
                <w:szCs w:val="24"/>
              </w:rPr>
            </w:pPr>
            <w:r>
              <w:rPr>
                <w:rFonts w:ascii="Times New Roman" w:hAnsi="Times New Roman" w:cs="Times New Roman"/>
                <w:color w:val="#000000"/>
                <w:sz w:val="24"/>
                <w:szCs w:val="24"/>
              </w:rPr>
              <w:t> 8.Глубоко аннотированный (синтаксический) корпус.</w:t>
            </w:r>
          </w:p>
          <w:p>
            <w:pPr>
              <w:jc w:val="left"/>
              <w:spacing w:after="0" w:line="240" w:lineRule="auto"/>
              <w:rPr>
                <w:sz w:val="24"/>
                <w:szCs w:val="24"/>
              </w:rPr>
            </w:pPr>
            <w:r>
              <w:rPr>
                <w:rFonts w:ascii="Times New Roman" w:hAnsi="Times New Roman" w:cs="Times New Roman"/>
                <w:color w:val="#000000"/>
                <w:sz w:val="24"/>
                <w:szCs w:val="24"/>
              </w:rPr>
              <w:t> 9.Газетный корпус (корпус современных СМИ).</w:t>
            </w:r>
          </w:p>
          <w:p>
            <w:pPr>
              <w:jc w:val="left"/>
              <w:spacing w:after="0" w:line="240" w:lineRule="auto"/>
              <w:rPr>
                <w:sz w:val="24"/>
                <w:szCs w:val="24"/>
              </w:rPr>
            </w:pPr>
            <w:r>
              <w:rPr>
                <w:rFonts w:ascii="Times New Roman" w:hAnsi="Times New Roman" w:cs="Times New Roman"/>
                <w:color w:val="#000000"/>
                <w:sz w:val="24"/>
                <w:szCs w:val="24"/>
              </w:rPr>
              <w:t> 10.Корпус региональной и зарубежной прессы.</w:t>
            </w:r>
          </w:p>
          <w:p>
            <w:pPr>
              <w:jc w:val="left"/>
              <w:spacing w:after="0" w:line="240" w:lineRule="auto"/>
              <w:rPr>
                <w:sz w:val="24"/>
                <w:szCs w:val="24"/>
              </w:rPr>
            </w:pPr>
            <w:r>
              <w:rPr>
                <w:rFonts w:ascii="Times New Roman" w:hAnsi="Times New Roman" w:cs="Times New Roman"/>
                <w:color w:val="#000000"/>
                <w:sz w:val="24"/>
                <w:szCs w:val="24"/>
              </w:rPr>
              <w:t> 11.Корпус параллельных текстов.</w:t>
            </w:r>
          </w:p>
          <w:p>
            <w:pPr>
              <w:jc w:val="left"/>
              <w:spacing w:after="0" w:line="240" w:lineRule="auto"/>
              <w:rPr>
                <w:sz w:val="24"/>
                <w:szCs w:val="24"/>
              </w:rPr>
            </w:pPr>
            <w:r>
              <w:rPr>
                <w:rFonts w:ascii="Times New Roman" w:hAnsi="Times New Roman" w:cs="Times New Roman"/>
                <w:color w:val="#000000"/>
                <w:sz w:val="24"/>
                <w:szCs w:val="24"/>
              </w:rPr>
              <w:t> 12.Корпус диалектных текстов.</w:t>
            </w:r>
          </w:p>
          <w:p>
            <w:pPr>
              <w:jc w:val="left"/>
              <w:spacing w:after="0" w:line="240" w:lineRule="auto"/>
              <w:rPr>
                <w:sz w:val="24"/>
                <w:szCs w:val="24"/>
              </w:rPr>
            </w:pPr>
            <w:r>
              <w:rPr>
                <w:rFonts w:ascii="Times New Roman" w:hAnsi="Times New Roman" w:cs="Times New Roman"/>
                <w:color w:val="#000000"/>
                <w:sz w:val="24"/>
                <w:szCs w:val="24"/>
              </w:rPr>
              <w:t> 13.Корпус поэтических текстов.</w:t>
            </w:r>
          </w:p>
          <w:p>
            <w:pPr>
              <w:jc w:val="left"/>
              <w:spacing w:after="0" w:line="240" w:lineRule="auto"/>
              <w:rPr>
                <w:sz w:val="24"/>
                <w:szCs w:val="24"/>
              </w:rPr>
            </w:pPr>
            <w:r>
              <w:rPr>
                <w:rFonts w:ascii="Times New Roman" w:hAnsi="Times New Roman" w:cs="Times New Roman"/>
                <w:color w:val="#000000"/>
                <w:sz w:val="24"/>
                <w:szCs w:val="24"/>
              </w:rPr>
              <w:t> 14.Обучающий корпус русского языка.</w:t>
            </w:r>
          </w:p>
          <w:p>
            <w:pPr>
              <w:jc w:val="left"/>
              <w:spacing w:after="0" w:line="240" w:lineRule="auto"/>
              <w:rPr>
                <w:sz w:val="24"/>
                <w:szCs w:val="24"/>
              </w:rPr>
            </w:pPr>
            <w:r>
              <w:rPr>
                <w:rFonts w:ascii="Times New Roman" w:hAnsi="Times New Roman" w:cs="Times New Roman"/>
                <w:color w:val="#000000"/>
                <w:sz w:val="24"/>
                <w:szCs w:val="24"/>
              </w:rPr>
              <w:t> 15.Корпус устной речи.</w:t>
            </w:r>
          </w:p>
          <w:p>
            <w:pPr>
              <w:jc w:val="left"/>
              <w:spacing w:after="0" w:line="240" w:lineRule="auto"/>
              <w:rPr>
                <w:sz w:val="24"/>
                <w:szCs w:val="24"/>
              </w:rPr>
            </w:pPr>
            <w:r>
              <w:rPr>
                <w:rFonts w:ascii="Times New Roman" w:hAnsi="Times New Roman" w:cs="Times New Roman"/>
                <w:color w:val="#000000"/>
                <w:sz w:val="24"/>
                <w:szCs w:val="24"/>
              </w:rPr>
              <w:t> 16.Акцентологический корпус.</w:t>
            </w:r>
          </w:p>
          <w:p>
            <w:pPr>
              <w:jc w:val="left"/>
              <w:spacing w:after="0" w:line="240" w:lineRule="auto"/>
              <w:rPr>
                <w:sz w:val="24"/>
                <w:szCs w:val="24"/>
              </w:rPr>
            </w:pPr>
            <w:r>
              <w:rPr>
                <w:rFonts w:ascii="Times New Roman" w:hAnsi="Times New Roman" w:cs="Times New Roman"/>
                <w:color w:val="#000000"/>
                <w:sz w:val="24"/>
                <w:szCs w:val="24"/>
              </w:rPr>
              <w:t> 17.Мультимедийный корпус.</w:t>
            </w:r>
          </w:p>
          <w:p>
            <w:pPr>
              <w:jc w:val="left"/>
              <w:spacing w:after="0" w:line="240" w:lineRule="auto"/>
              <w:rPr>
                <w:sz w:val="24"/>
                <w:szCs w:val="24"/>
              </w:rPr>
            </w:pPr>
            <w:r>
              <w:rPr>
                <w:rFonts w:ascii="Times New Roman" w:hAnsi="Times New Roman" w:cs="Times New Roman"/>
                <w:color w:val="#000000"/>
                <w:sz w:val="24"/>
                <w:szCs w:val="24"/>
              </w:rPr>
              <w:t> 18.Корпусный менеджер.</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Структура корпуса</w:t>
            </w:r>
          </w:p>
        </w:tc>
      </w:tr>
      <w:tr>
        <w:trPr>
          <w:trHeight w:hRule="exact" w:val="21.31518"/>
        </w:trPr>
        <w:tc>
          <w:tcPr>
            <w:tcW w:w="9640" w:type="dxa"/>
          </w:tcPr>
          <w:p/>
        </w:tc>
      </w:tr>
      <w:tr>
        <w:trPr>
          <w:trHeight w:hRule="exact" w:val="3679.7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1.Основной корпус текстов. Подкорпуса.</w:t>
            </w:r>
          </w:p>
          <w:p>
            <w:pPr>
              <w:jc w:val="left"/>
              <w:spacing w:after="0" w:line="240" w:lineRule="auto"/>
              <w:rPr>
                <w:sz w:val="24"/>
                <w:szCs w:val="24"/>
              </w:rPr>
            </w:pPr>
            <w:r>
              <w:rPr>
                <w:rFonts w:ascii="Times New Roman" w:hAnsi="Times New Roman" w:cs="Times New Roman"/>
                <w:color w:val="#000000"/>
                <w:sz w:val="24"/>
                <w:szCs w:val="24"/>
              </w:rPr>
              <w:t> 2.Распределение текстов по подкорпусам.</w:t>
            </w:r>
          </w:p>
          <w:p>
            <w:pPr>
              <w:jc w:val="left"/>
              <w:spacing w:after="0" w:line="240" w:lineRule="auto"/>
              <w:rPr>
                <w:sz w:val="24"/>
                <w:szCs w:val="24"/>
              </w:rPr>
            </w:pPr>
            <w:r>
              <w:rPr>
                <w:rFonts w:ascii="Times New Roman" w:hAnsi="Times New Roman" w:cs="Times New Roman"/>
                <w:color w:val="#000000"/>
                <w:sz w:val="24"/>
                <w:szCs w:val="24"/>
              </w:rPr>
              <w:t> 3.Параллельный корпус.</w:t>
            </w:r>
          </w:p>
          <w:p>
            <w:pPr>
              <w:jc w:val="left"/>
              <w:spacing w:after="0" w:line="240" w:lineRule="auto"/>
              <w:rPr>
                <w:sz w:val="24"/>
                <w:szCs w:val="24"/>
              </w:rPr>
            </w:pPr>
            <w:r>
              <w:rPr>
                <w:rFonts w:ascii="Times New Roman" w:hAnsi="Times New Roman" w:cs="Times New Roman"/>
                <w:color w:val="#000000"/>
                <w:sz w:val="24"/>
                <w:szCs w:val="24"/>
              </w:rPr>
              <w:t> 4.Распределение текстов по видам.</w:t>
            </w:r>
          </w:p>
          <w:p>
            <w:pPr>
              <w:jc w:val="left"/>
              <w:spacing w:after="0" w:line="240" w:lineRule="auto"/>
              <w:rPr>
                <w:sz w:val="24"/>
                <w:szCs w:val="24"/>
              </w:rPr>
            </w:pPr>
            <w:r>
              <w:rPr>
                <w:rFonts w:ascii="Times New Roman" w:hAnsi="Times New Roman" w:cs="Times New Roman"/>
                <w:color w:val="#000000"/>
                <w:sz w:val="24"/>
                <w:szCs w:val="24"/>
              </w:rPr>
              <w:t> 5.Поиск точных форм.</w:t>
            </w:r>
          </w:p>
          <w:p>
            <w:pPr>
              <w:jc w:val="left"/>
              <w:spacing w:after="0" w:line="240" w:lineRule="auto"/>
              <w:rPr>
                <w:sz w:val="24"/>
                <w:szCs w:val="24"/>
              </w:rPr>
            </w:pPr>
            <w:r>
              <w:rPr>
                <w:rFonts w:ascii="Times New Roman" w:hAnsi="Times New Roman" w:cs="Times New Roman"/>
                <w:color w:val="#000000"/>
                <w:sz w:val="24"/>
                <w:szCs w:val="24"/>
              </w:rPr>
              <w:t> 6.Грамматические признаки.</w:t>
            </w:r>
          </w:p>
          <w:p>
            <w:pPr>
              <w:jc w:val="left"/>
              <w:spacing w:after="0" w:line="240" w:lineRule="auto"/>
              <w:rPr>
                <w:sz w:val="24"/>
                <w:szCs w:val="24"/>
              </w:rPr>
            </w:pPr>
            <w:r>
              <w:rPr>
                <w:rFonts w:ascii="Times New Roman" w:hAnsi="Times New Roman" w:cs="Times New Roman"/>
                <w:color w:val="#000000"/>
                <w:sz w:val="24"/>
                <w:szCs w:val="24"/>
              </w:rPr>
              <w:t> 7.Дополнительные признаки.</w:t>
            </w:r>
          </w:p>
          <w:p>
            <w:pPr>
              <w:jc w:val="left"/>
              <w:spacing w:after="0" w:line="240" w:lineRule="auto"/>
              <w:rPr>
                <w:sz w:val="24"/>
                <w:szCs w:val="24"/>
              </w:rPr>
            </w:pPr>
            <w:r>
              <w:rPr>
                <w:rFonts w:ascii="Times New Roman" w:hAnsi="Times New Roman" w:cs="Times New Roman"/>
                <w:color w:val="#000000"/>
                <w:sz w:val="24"/>
                <w:szCs w:val="24"/>
              </w:rPr>
              <w:t> 8.Глубоко аннотированный (синтаксический) корпус.</w:t>
            </w:r>
          </w:p>
          <w:p>
            <w:pPr>
              <w:jc w:val="left"/>
              <w:spacing w:after="0" w:line="240" w:lineRule="auto"/>
              <w:rPr>
                <w:sz w:val="24"/>
                <w:szCs w:val="24"/>
              </w:rPr>
            </w:pPr>
            <w:r>
              <w:rPr>
                <w:rFonts w:ascii="Times New Roman" w:hAnsi="Times New Roman" w:cs="Times New Roman"/>
                <w:color w:val="#000000"/>
                <w:sz w:val="24"/>
                <w:szCs w:val="24"/>
              </w:rPr>
              <w:t> 9.Газетный корпус (корпус современных СМИ).</w:t>
            </w:r>
          </w:p>
          <w:p>
            <w:pPr>
              <w:jc w:val="left"/>
              <w:spacing w:after="0" w:line="240" w:lineRule="auto"/>
              <w:rPr>
                <w:sz w:val="24"/>
                <w:szCs w:val="24"/>
              </w:rPr>
            </w:pPr>
            <w:r>
              <w:rPr>
                <w:rFonts w:ascii="Times New Roman" w:hAnsi="Times New Roman" w:cs="Times New Roman"/>
                <w:color w:val="#000000"/>
                <w:sz w:val="24"/>
                <w:szCs w:val="24"/>
              </w:rPr>
              <w:t> 10.Корпус региональной и зарубежной прессы.</w:t>
            </w:r>
          </w:p>
          <w:p>
            <w:pPr>
              <w:jc w:val="left"/>
              <w:spacing w:after="0" w:line="240" w:lineRule="auto"/>
              <w:rPr>
                <w:sz w:val="24"/>
                <w:szCs w:val="24"/>
              </w:rPr>
            </w:pPr>
            <w:r>
              <w:rPr>
                <w:rFonts w:ascii="Times New Roman" w:hAnsi="Times New Roman" w:cs="Times New Roman"/>
                <w:color w:val="#000000"/>
                <w:sz w:val="24"/>
                <w:szCs w:val="24"/>
              </w:rPr>
              <w:t> 11.Корпус параллельных текстов.</w:t>
            </w:r>
          </w:p>
          <w:p>
            <w:pPr>
              <w:jc w:val="left"/>
              <w:spacing w:after="0" w:line="240" w:lineRule="auto"/>
              <w:rPr>
                <w:sz w:val="24"/>
                <w:szCs w:val="24"/>
              </w:rPr>
            </w:pPr>
            <w:r>
              <w:rPr>
                <w:rFonts w:ascii="Times New Roman" w:hAnsi="Times New Roman" w:cs="Times New Roman"/>
                <w:color w:val="#000000"/>
                <w:sz w:val="24"/>
                <w:szCs w:val="24"/>
              </w:rPr>
              <w:t> 12.Корпус диалектных текстов.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13.Корпус поэтических текстов.</w:t>
            </w:r>
          </w:p>
          <w:p>
            <w:pPr>
              <w:jc w:val="left"/>
              <w:spacing w:after="0" w:line="240" w:lineRule="auto"/>
              <w:rPr>
                <w:sz w:val="24"/>
                <w:szCs w:val="24"/>
              </w:rPr>
            </w:pPr>
            <w:r>
              <w:rPr>
                <w:rFonts w:ascii="Times New Roman" w:hAnsi="Times New Roman" w:cs="Times New Roman"/>
                <w:color w:val="#000000"/>
                <w:sz w:val="24"/>
                <w:szCs w:val="24"/>
              </w:rPr>
              <w:t> 14.Обучающий корпус русского языка.</w:t>
            </w:r>
          </w:p>
          <w:p>
            <w:pPr>
              <w:jc w:val="left"/>
              <w:spacing w:after="0" w:line="240" w:lineRule="auto"/>
              <w:rPr>
                <w:sz w:val="24"/>
                <w:szCs w:val="24"/>
              </w:rPr>
            </w:pPr>
            <w:r>
              <w:rPr>
                <w:rFonts w:ascii="Times New Roman" w:hAnsi="Times New Roman" w:cs="Times New Roman"/>
                <w:color w:val="#000000"/>
                <w:sz w:val="24"/>
                <w:szCs w:val="24"/>
              </w:rPr>
              <w:t> 15.Корпус устной речи.</w:t>
            </w:r>
          </w:p>
          <w:p>
            <w:pPr>
              <w:jc w:val="left"/>
              <w:spacing w:after="0" w:line="240" w:lineRule="auto"/>
              <w:rPr>
                <w:sz w:val="24"/>
                <w:szCs w:val="24"/>
              </w:rPr>
            </w:pPr>
            <w:r>
              <w:rPr>
                <w:rFonts w:ascii="Times New Roman" w:hAnsi="Times New Roman" w:cs="Times New Roman"/>
                <w:color w:val="#000000"/>
                <w:sz w:val="24"/>
                <w:szCs w:val="24"/>
              </w:rPr>
              <w:t> 16.Акцентологический корпус.</w:t>
            </w:r>
          </w:p>
          <w:p>
            <w:pPr>
              <w:jc w:val="left"/>
              <w:spacing w:after="0" w:line="240" w:lineRule="auto"/>
              <w:rPr>
                <w:sz w:val="24"/>
                <w:szCs w:val="24"/>
              </w:rPr>
            </w:pPr>
            <w:r>
              <w:rPr>
                <w:rFonts w:ascii="Times New Roman" w:hAnsi="Times New Roman" w:cs="Times New Roman"/>
                <w:color w:val="#000000"/>
                <w:sz w:val="24"/>
                <w:szCs w:val="24"/>
              </w:rPr>
              <w:t> 17.Мультимедийный корпус.</w:t>
            </w:r>
          </w:p>
          <w:p>
            <w:pPr>
              <w:jc w:val="left"/>
              <w:spacing w:after="0" w:line="240" w:lineRule="auto"/>
              <w:rPr>
                <w:sz w:val="24"/>
                <w:szCs w:val="24"/>
              </w:rPr>
            </w:pPr>
            <w:r>
              <w:rPr>
                <w:rFonts w:ascii="Times New Roman" w:hAnsi="Times New Roman" w:cs="Times New Roman"/>
                <w:color w:val="#000000"/>
                <w:sz w:val="24"/>
                <w:szCs w:val="24"/>
              </w:rPr>
              <w:t> 18.Корпусный менеджер.</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Инструменты корпусной лингвистики</w:t>
            </w:r>
          </w:p>
        </w:tc>
      </w:tr>
      <w:tr>
        <w:trPr>
          <w:trHeight w:hRule="exact" w:val="21.31495"/>
        </w:trPr>
        <w:tc>
          <w:tcPr>
            <w:tcW w:w="9640" w:type="dxa"/>
          </w:tcP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1.Разметки лингвистические и внешнелингвистические:- разметки, отражающие особенности форматирования текста (заголовки, абзацы, отступы</w:t>
            </w:r>
          </w:p>
          <w:p>
            <w:pPr>
              <w:jc w:val="left"/>
              <w:spacing w:after="0" w:line="240" w:lineRule="auto"/>
              <w:rPr>
                <w:sz w:val="24"/>
                <w:szCs w:val="24"/>
              </w:rPr>
            </w:pPr>
            <w:r>
              <w:rPr>
                <w:rFonts w:ascii="Times New Roman" w:hAnsi="Times New Roman" w:cs="Times New Roman"/>
                <w:color w:val="#000000"/>
                <w:sz w:val="24"/>
                <w:szCs w:val="24"/>
              </w:rPr>
              <w:t> и т.д.); - разметки, относящиеся к сведениям об авторе и тексте.</w:t>
            </w:r>
          </w:p>
          <w:p>
            <w:pPr>
              <w:jc w:val="left"/>
              <w:spacing w:after="0" w:line="240" w:lineRule="auto"/>
              <w:rPr>
                <w:sz w:val="24"/>
                <w:szCs w:val="24"/>
              </w:rPr>
            </w:pPr>
            <w:r>
              <w:rPr>
                <w:rFonts w:ascii="Times New Roman" w:hAnsi="Times New Roman" w:cs="Times New Roman"/>
                <w:color w:val="#000000"/>
                <w:sz w:val="24"/>
                <w:szCs w:val="24"/>
              </w:rPr>
              <w:t> 2.Морфологическая разметка.</w:t>
            </w:r>
          </w:p>
          <w:p>
            <w:pPr>
              <w:jc w:val="left"/>
              <w:spacing w:after="0" w:line="240" w:lineRule="auto"/>
              <w:rPr>
                <w:sz w:val="24"/>
                <w:szCs w:val="24"/>
              </w:rPr>
            </w:pPr>
            <w:r>
              <w:rPr>
                <w:rFonts w:ascii="Times New Roman" w:hAnsi="Times New Roman" w:cs="Times New Roman"/>
                <w:color w:val="#000000"/>
                <w:sz w:val="24"/>
                <w:szCs w:val="24"/>
              </w:rPr>
              <w:t> 3.Синтаксическая разметка.</w:t>
            </w:r>
          </w:p>
          <w:p>
            <w:pPr>
              <w:jc w:val="left"/>
              <w:spacing w:after="0" w:line="240" w:lineRule="auto"/>
              <w:rPr>
                <w:sz w:val="24"/>
                <w:szCs w:val="24"/>
              </w:rPr>
            </w:pPr>
            <w:r>
              <w:rPr>
                <w:rFonts w:ascii="Times New Roman" w:hAnsi="Times New Roman" w:cs="Times New Roman"/>
                <w:color w:val="#000000"/>
                <w:sz w:val="24"/>
                <w:szCs w:val="24"/>
              </w:rPr>
              <w:t> 4.Семантическая разметка.</w:t>
            </w:r>
          </w:p>
          <w:p>
            <w:pPr>
              <w:jc w:val="left"/>
              <w:spacing w:after="0" w:line="240" w:lineRule="auto"/>
              <w:rPr>
                <w:sz w:val="24"/>
                <w:szCs w:val="24"/>
              </w:rPr>
            </w:pPr>
            <w:r>
              <w:rPr>
                <w:rFonts w:ascii="Times New Roman" w:hAnsi="Times New Roman" w:cs="Times New Roman"/>
                <w:color w:val="#000000"/>
                <w:sz w:val="24"/>
                <w:szCs w:val="24"/>
              </w:rPr>
              <w:t> 5.Анафорическая разметка (местоименная).</w:t>
            </w:r>
          </w:p>
          <w:p>
            <w:pPr>
              <w:jc w:val="left"/>
              <w:spacing w:after="0" w:line="240" w:lineRule="auto"/>
              <w:rPr>
                <w:sz w:val="24"/>
                <w:szCs w:val="24"/>
              </w:rPr>
            </w:pPr>
            <w:r>
              <w:rPr>
                <w:rFonts w:ascii="Times New Roman" w:hAnsi="Times New Roman" w:cs="Times New Roman"/>
                <w:color w:val="#000000"/>
                <w:sz w:val="24"/>
                <w:szCs w:val="24"/>
              </w:rPr>
              <w:t> 6.Просодическая разметка.</w:t>
            </w:r>
          </w:p>
          <w:p>
            <w:pPr>
              <w:jc w:val="left"/>
              <w:spacing w:after="0" w:line="240" w:lineRule="auto"/>
              <w:rPr>
                <w:sz w:val="24"/>
                <w:szCs w:val="24"/>
              </w:rPr>
            </w:pPr>
            <w:r>
              <w:rPr>
                <w:rFonts w:ascii="Times New Roman" w:hAnsi="Times New Roman" w:cs="Times New Roman"/>
                <w:color w:val="#000000"/>
                <w:sz w:val="24"/>
                <w:szCs w:val="24"/>
              </w:rPr>
              <w:t> 7. Система ДикТУМ-1.</w:t>
            </w:r>
          </w:p>
          <w:p>
            <w:pPr>
              <w:jc w:val="left"/>
              <w:spacing w:after="0" w:line="240" w:lineRule="auto"/>
              <w:rPr>
                <w:sz w:val="24"/>
                <w:szCs w:val="24"/>
              </w:rPr>
            </w:pPr>
            <w:r>
              <w:rPr>
                <w:rFonts w:ascii="Times New Roman" w:hAnsi="Times New Roman" w:cs="Times New Roman"/>
                <w:color w:val="#000000"/>
                <w:sz w:val="24"/>
                <w:szCs w:val="24"/>
              </w:rPr>
              <w:t> 8. Морфо-Анализатор.</w:t>
            </w:r>
          </w:p>
          <w:p>
            <w:pPr>
              <w:jc w:val="left"/>
              <w:spacing w:after="0" w:line="240" w:lineRule="auto"/>
              <w:rPr>
                <w:sz w:val="24"/>
                <w:szCs w:val="24"/>
              </w:rPr>
            </w:pPr>
            <w:r>
              <w:rPr>
                <w:rFonts w:ascii="Times New Roman" w:hAnsi="Times New Roman" w:cs="Times New Roman"/>
                <w:color w:val="#000000"/>
                <w:sz w:val="24"/>
                <w:szCs w:val="24"/>
              </w:rPr>
              <w:t> 9.СегмМорф.</w:t>
            </w:r>
          </w:p>
          <w:p>
            <w:pPr>
              <w:jc w:val="left"/>
              <w:spacing w:after="0" w:line="240" w:lineRule="auto"/>
              <w:rPr>
                <w:sz w:val="24"/>
                <w:szCs w:val="24"/>
              </w:rPr>
            </w:pPr>
            <w:r>
              <w:rPr>
                <w:rFonts w:ascii="Times New Roman" w:hAnsi="Times New Roman" w:cs="Times New Roman"/>
                <w:color w:val="#000000"/>
                <w:sz w:val="24"/>
                <w:szCs w:val="24"/>
              </w:rPr>
              <w:t> 10.Линтез.</w:t>
            </w:r>
          </w:p>
          <w:p>
            <w:pPr>
              <w:jc w:val="left"/>
              <w:spacing w:after="0" w:line="240" w:lineRule="auto"/>
              <w:rPr>
                <w:sz w:val="24"/>
                <w:szCs w:val="24"/>
              </w:rPr>
            </w:pPr>
            <w:r>
              <w:rPr>
                <w:rFonts w:ascii="Times New Roman" w:hAnsi="Times New Roman" w:cs="Times New Roman"/>
                <w:color w:val="#000000"/>
                <w:sz w:val="24"/>
                <w:szCs w:val="24"/>
              </w:rPr>
              <w:t> 11.ПсиАн.</w:t>
            </w:r>
          </w:p>
          <w:p>
            <w:pPr>
              <w:jc w:val="left"/>
              <w:spacing w:after="0" w:line="240" w:lineRule="auto"/>
              <w:rPr>
                <w:sz w:val="24"/>
                <w:szCs w:val="24"/>
              </w:rPr>
            </w:pPr>
            <w:r>
              <w:rPr>
                <w:rFonts w:ascii="Times New Roman" w:hAnsi="Times New Roman" w:cs="Times New Roman"/>
                <w:color w:val="#000000"/>
                <w:sz w:val="24"/>
                <w:szCs w:val="24"/>
              </w:rPr>
              <w:t> 12.Линтез.</w:t>
            </w:r>
          </w:p>
          <w:p>
            <w:pPr>
              <w:jc w:val="left"/>
              <w:spacing w:after="0" w:line="240" w:lineRule="auto"/>
              <w:rPr>
                <w:sz w:val="24"/>
                <w:szCs w:val="24"/>
              </w:rPr>
            </w:pPr>
            <w:r>
              <w:rPr>
                <w:rFonts w:ascii="Times New Roman" w:hAnsi="Times New Roman" w:cs="Times New Roman"/>
                <w:color w:val="#000000"/>
                <w:sz w:val="24"/>
                <w:szCs w:val="24"/>
              </w:rPr>
              <w:t> 13.Жанр.</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Инструменты корпусной лингвистики</w:t>
            </w:r>
          </w:p>
        </w:tc>
      </w:tr>
      <w:tr>
        <w:trPr>
          <w:trHeight w:hRule="exact" w:val="21.31518"/>
        </w:trPr>
        <w:tc>
          <w:tcPr>
            <w:tcW w:w="9640" w:type="dxa"/>
          </w:tcP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1.Разметки лингвистические и внешнелингвистические:- разметки, отражающие особенности форматирования текста (заголовки, абзацы, отступы</w:t>
            </w:r>
          </w:p>
          <w:p>
            <w:pPr>
              <w:jc w:val="left"/>
              <w:spacing w:after="0" w:line="240" w:lineRule="auto"/>
              <w:rPr>
                <w:sz w:val="24"/>
                <w:szCs w:val="24"/>
              </w:rPr>
            </w:pPr>
            <w:r>
              <w:rPr>
                <w:rFonts w:ascii="Times New Roman" w:hAnsi="Times New Roman" w:cs="Times New Roman"/>
                <w:color w:val="#000000"/>
                <w:sz w:val="24"/>
                <w:szCs w:val="24"/>
              </w:rPr>
              <w:t> и т.д.); - разметки, относящиеся к сведениям об авторе и тексте.</w:t>
            </w:r>
          </w:p>
          <w:p>
            <w:pPr>
              <w:jc w:val="left"/>
              <w:spacing w:after="0" w:line="240" w:lineRule="auto"/>
              <w:rPr>
                <w:sz w:val="24"/>
                <w:szCs w:val="24"/>
              </w:rPr>
            </w:pPr>
            <w:r>
              <w:rPr>
                <w:rFonts w:ascii="Times New Roman" w:hAnsi="Times New Roman" w:cs="Times New Roman"/>
                <w:color w:val="#000000"/>
                <w:sz w:val="24"/>
                <w:szCs w:val="24"/>
              </w:rPr>
              <w:t> 2.Морфологическая разметка.</w:t>
            </w:r>
          </w:p>
          <w:p>
            <w:pPr>
              <w:jc w:val="left"/>
              <w:spacing w:after="0" w:line="240" w:lineRule="auto"/>
              <w:rPr>
                <w:sz w:val="24"/>
                <w:szCs w:val="24"/>
              </w:rPr>
            </w:pPr>
            <w:r>
              <w:rPr>
                <w:rFonts w:ascii="Times New Roman" w:hAnsi="Times New Roman" w:cs="Times New Roman"/>
                <w:color w:val="#000000"/>
                <w:sz w:val="24"/>
                <w:szCs w:val="24"/>
              </w:rPr>
              <w:t> 3.Синтаксическая разметка.</w:t>
            </w:r>
          </w:p>
          <w:p>
            <w:pPr>
              <w:jc w:val="left"/>
              <w:spacing w:after="0" w:line="240" w:lineRule="auto"/>
              <w:rPr>
                <w:sz w:val="24"/>
                <w:szCs w:val="24"/>
              </w:rPr>
            </w:pPr>
            <w:r>
              <w:rPr>
                <w:rFonts w:ascii="Times New Roman" w:hAnsi="Times New Roman" w:cs="Times New Roman"/>
                <w:color w:val="#000000"/>
                <w:sz w:val="24"/>
                <w:szCs w:val="24"/>
              </w:rPr>
              <w:t> 4.Семантическая разметка.</w:t>
            </w:r>
          </w:p>
          <w:p>
            <w:pPr>
              <w:jc w:val="left"/>
              <w:spacing w:after="0" w:line="240" w:lineRule="auto"/>
              <w:rPr>
                <w:sz w:val="24"/>
                <w:szCs w:val="24"/>
              </w:rPr>
            </w:pPr>
            <w:r>
              <w:rPr>
                <w:rFonts w:ascii="Times New Roman" w:hAnsi="Times New Roman" w:cs="Times New Roman"/>
                <w:color w:val="#000000"/>
                <w:sz w:val="24"/>
                <w:szCs w:val="24"/>
              </w:rPr>
              <w:t> 5.Анафорическая разметка (местоименная).</w:t>
            </w:r>
          </w:p>
          <w:p>
            <w:pPr>
              <w:jc w:val="left"/>
              <w:spacing w:after="0" w:line="240" w:lineRule="auto"/>
              <w:rPr>
                <w:sz w:val="24"/>
                <w:szCs w:val="24"/>
              </w:rPr>
            </w:pPr>
            <w:r>
              <w:rPr>
                <w:rFonts w:ascii="Times New Roman" w:hAnsi="Times New Roman" w:cs="Times New Roman"/>
                <w:color w:val="#000000"/>
                <w:sz w:val="24"/>
                <w:szCs w:val="24"/>
              </w:rPr>
              <w:t> 6.Просодическая разметка.</w:t>
            </w:r>
          </w:p>
          <w:p>
            <w:pPr>
              <w:jc w:val="left"/>
              <w:spacing w:after="0" w:line="240" w:lineRule="auto"/>
              <w:rPr>
                <w:sz w:val="24"/>
                <w:szCs w:val="24"/>
              </w:rPr>
            </w:pPr>
            <w:r>
              <w:rPr>
                <w:rFonts w:ascii="Times New Roman" w:hAnsi="Times New Roman" w:cs="Times New Roman"/>
                <w:color w:val="#000000"/>
                <w:sz w:val="24"/>
                <w:szCs w:val="24"/>
              </w:rPr>
              <w:t> 7. Система ДикТУМ-1.</w:t>
            </w:r>
          </w:p>
          <w:p>
            <w:pPr>
              <w:jc w:val="left"/>
              <w:spacing w:after="0" w:line="240" w:lineRule="auto"/>
              <w:rPr>
                <w:sz w:val="24"/>
                <w:szCs w:val="24"/>
              </w:rPr>
            </w:pPr>
            <w:r>
              <w:rPr>
                <w:rFonts w:ascii="Times New Roman" w:hAnsi="Times New Roman" w:cs="Times New Roman"/>
                <w:color w:val="#000000"/>
                <w:sz w:val="24"/>
                <w:szCs w:val="24"/>
              </w:rPr>
              <w:t> 8. Морфо-Анализатор.</w:t>
            </w:r>
          </w:p>
          <w:p>
            <w:pPr>
              <w:jc w:val="left"/>
              <w:spacing w:after="0" w:line="240" w:lineRule="auto"/>
              <w:rPr>
                <w:sz w:val="24"/>
                <w:szCs w:val="24"/>
              </w:rPr>
            </w:pPr>
            <w:r>
              <w:rPr>
                <w:rFonts w:ascii="Times New Roman" w:hAnsi="Times New Roman" w:cs="Times New Roman"/>
                <w:color w:val="#000000"/>
                <w:sz w:val="24"/>
                <w:szCs w:val="24"/>
              </w:rPr>
              <w:t> 9.СегмМорф.</w:t>
            </w:r>
          </w:p>
          <w:p>
            <w:pPr>
              <w:jc w:val="left"/>
              <w:spacing w:after="0" w:line="240" w:lineRule="auto"/>
              <w:rPr>
                <w:sz w:val="24"/>
                <w:szCs w:val="24"/>
              </w:rPr>
            </w:pPr>
            <w:r>
              <w:rPr>
                <w:rFonts w:ascii="Times New Roman" w:hAnsi="Times New Roman" w:cs="Times New Roman"/>
                <w:color w:val="#000000"/>
                <w:sz w:val="24"/>
                <w:szCs w:val="24"/>
              </w:rPr>
              <w:t> 10.Линтез.</w:t>
            </w:r>
          </w:p>
          <w:p>
            <w:pPr>
              <w:jc w:val="left"/>
              <w:spacing w:after="0" w:line="240" w:lineRule="auto"/>
              <w:rPr>
                <w:sz w:val="24"/>
                <w:szCs w:val="24"/>
              </w:rPr>
            </w:pPr>
            <w:r>
              <w:rPr>
                <w:rFonts w:ascii="Times New Roman" w:hAnsi="Times New Roman" w:cs="Times New Roman"/>
                <w:color w:val="#000000"/>
                <w:sz w:val="24"/>
                <w:szCs w:val="24"/>
              </w:rPr>
              <w:t> 11.ПсиАн.</w:t>
            </w:r>
          </w:p>
          <w:p>
            <w:pPr>
              <w:jc w:val="left"/>
              <w:spacing w:after="0" w:line="240" w:lineRule="auto"/>
              <w:rPr>
                <w:sz w:val="24"/>
                <w:szCs w:val="24"/>
              </w:rPr>
            </w:pPr>
            <w:r>
              <w:rPr>
                <w:rFonts w:ascii="Times New Roman" w:hAnsi="Times New Roman" w:cs="Times New Roman"/>
                <w:color w:val="#000000"/>
                <w:sz w:val="24"/>
                <w:szCs w:val="24"/>
              </w:rPr>
              <w:t> 12.Линтез.</w:t>
            </w:r>
          </w:p>
          <w:p>
            <w:pPr>
              <w:jc w:val="left"/>
              <w:spacing w:after="0" w:line="240" w:lineRule="auto"/>
              <w:rPr>
                <w:sz w:val="24"/>
                <w:szCs w:val="24"/>
              </w:rPr>
            </w:pPr>
            <w:r>
              <w:rPr>
                <w:rFonts w:ascii="Times New Roman" w:hAnsi="Times New Roman" w:cs="Times New Roman"/>
                <w:color w:val="#000000"/>
                <w:sz w:val="24"/>
                <w:szCs w:val="24"/>
              </w:rPr>
              <w:t> 13.Жанр.</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Проектная деятельность в школе на основе корпусной лингвистики</w:t>
            </w:r>
          </w:p>
        </w:tc>
      </w:tr>
      <w:tr>
        <w:trPr>
          <w:trHeight w:hRule="exact" w:val="21.31518"/>
        </w:trPr>
        <w:tc>
          <w:tcPr>
            <w:tcW w:w="9640" w:type="dxa"/>
          </w:tcPr>
          <w:p/>
        </w:tc>
      </w:tr>
      <w:tr>
        <w:trPr>
          <w:trHeight w:hRule="exact" w:val="3138.8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1.Понятие исследовательских задач по русскому языку.</w:t>
            </w:r>
          </w:p>
          <w:p>
            <w:pPr>
              <w:jc w:val="left"/>
              <w:spacing w:after="0" w:line="240" w:lineRule="auto"/>
              <w:rPr>
                <w:sz w:val="24"/>
                <w:szCs w:val="24"/>
              </w:rPr>
            </w:pPr>
            <w:r>
              <w:rPr>
                <w:rFonts w:ascii="Times New Roman" w:hAnsi="Times New Roman" w:cs="Times New Roman"/>
                <w:color w:val="#000000"/>
                <w:sz w:val="24"/>
                <w:szCs w:val="24"/>
              </w:rPr>
              <w:t> 2.Отношения между диалектной и разговорной лексикой.</w:t>
            </w:r>
          </w:p>
          <w:p>
            <w:pPr>
              <w:jc w:val="left"/>
              <w:spacing w:after="0" w:line="240" w:lineRule="auto"/>
              <w:rPr>
                <w:sz w:val="24"/>
                <w:szCs w:val="24"/>
              </w:rPr>
            </w:pPr>
            <w:r>
              <w:rPr>
                <w:rFonts w:ascii="Times New Roman" w:hAnsi="Times New Roman" w:cs="Times New Roman"/>
                <w:color w:val="#000000"/>
                <w:sz w:val="24"/>
                <w:szCs w:val="24"/>
              </w:rPr>
              <w:t> 3.История слов. Изменения в русском языке последних</w:t>
            </w:r>
          </w:p>
          <w:p>
            <w:pPr>
              <w:jc w:val="left"/>
              <w:spacing w:after="0" w:line="240" w:lineRule="auto"/>
              <w:rPr>
                <w:sz w:val="24"/>
                <w:szCs w:val="24"/>
              </w:rPr>
            </w:pPr>
            <w:r>
              <w:rPr>
                <w:rFonts w:ascii="Times New Roman" w:hAnsi="Times New Roman" w:cs="Times New Roman"/>
                <w:color w:val="#000000"/>
                <w:sz w:val="24"/>
                <w:szCs w:val="24"/>
              </w:rPr>
              <w:t> веков.</w:t>
            </w:r>
          </w:p>
          <w:p>
            <w:pPr>
              <w:jc w:val="left"/>
              <w:spacing w:after="0" w:line="240" w:lineRule="auto"/>
              <w:rPr>
                <w:sz w:val="24"/>
                <w:szCs w:val="24"/>
              </w:rPr>
            </w:pPr>
            <w:r>
              <w:rPr>
                <w:rFonts w:ascii="Times New Roman" w:hAnsi="Times New Roman" w:cs="Times New Roman"/>
                <w:color w:val="#000000"/>
                <w:sz w:val="24"/>
                <w:szCs w:val="24"/>
              </w:rPr>
              <w:t> 4.Частотность употребления слов.</w:t>
            </w:r>
          </w:p>
          <w:p>
            <w:pPr>
              <w:jc w:val="left"/>
              <w:spacing w:after="0" w:line="240" w:lineRule="auto"/>
              <w:rPr>
                <w:sz w:val="24"/>
                <w:szCs w:val="24"/>
              </w:rPr>
            </w:pPr>
            <w:r>
              <w:rPr>
                <w:rFonts w:ascii="Times New Roman" w:hAnsi="Times New Roman" w:cs="Times New Roman"/>
                <w:color w:val="#000000"/>
                <w:sz w:val="24"/>
                <w:szCs w:val="24"/>
              </w:rPr>
              <w:t> 5.Употребление редких падежей русского языка (частного и местного) в основном подкорпусе НКРЯ.</w:t>
            </w:r>
          </w:p>
          <w:p>
            <w:pPr>
              <w:jc w:val="left"/>
              <w:spacing w:after="0" w:line="240" w:lineRule="auto"/>
              <w:rPr>
                <w:sz w:val="24"/>
                <w:szCs w:val="24"/>
              </w:rPr>
            </w:pPr>
            <w:r>
              <w:rPr>
                <w:rFonts w:ascii="Times New Roman" w:hAnsi="Times New Roman" w:cs="Times New Roman"/>
                <w:color w:val="#000000"/>
                <w:sz w:val="24"/>
                <w:szCs w:val="24"/>
              </w:rPr>
              <w:t> 6.Изменения в согласовании по падежам прилагательных с существительными разных родов в сочетаниях «два/три/четыре+существительное» с XIX века по настоящее время. 7.Инверсия прилагательных.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8.Синтаксис конструкции «друг друга».</w:t>
            </w:r>
          </w:p>
        </w:tc>
      </w:tr>
      <w:tr>
        <w:trPr>
          <w:trHeight w:hRule="exact" w:val="8.084989"/>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Проектная деятельность в школе на основе корпусной лингвистики</w:t>
            </w:r>
          </w:p>
        </w:tc>
      </w:tr>
      <w:tr>
        <w:trPr>
          <w:trHeight w:hRule="exact" w:val="21.31495"/>
        </w:trPr>
        <w:tc>
          <w:tcPr>
            <w:tcW w:w="285" w:type="dxa"/>
          </w:tcPr>
          <w:p/>
        </w:tc>
        <w:tc>
          <w:tcPr>
            <w:tcW w:w="9356" w:type="dxa"/>
          </w:tcPr>
          <w:p/>
        </w:tc>
      </w:tr>
      <w:tr>
        <w:trPr>
          <w:trHeight w:hRule="exact" w:val="3289.56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1.Понятие исследовательских задач по русскому языку.</w:t>
            </w:r>
          </w:p>
          <w:p>
            <w:pPr>
              <w:jc w:val="left"/>
              <w:spacing w:after="0" w:line="240" w:lineRule="auto"/>
              <w:rPr>
                <w:sz w:val="24"/>
                <w:szCs w:val="24"/>
              </w:rPr>
            </w:pPr>
            <w:r>
              <w:rPr>
                <w:rFonts w:ascii="Times New Roman" w:hAnsi="Times New Roman" w:cs="Times New Roman"/>
                <w:color w:val="#000000"/>
                <w:sz w:val="24"/>
                <w:szCs w:val="24"/>
              </w:rPr>
              <w:t> 2.Отношения между диалектной и разговорной лексикой.</w:t>
            </w:r>
          </w:p>
          <w:p>
            <w:pPr>
              <w:jc w:val="left"/>
              <w:spacing w:after="0" w:line="240" w:lineRule="auto"/>
              <w:rPr>
                <w:sz w:val="24"/>
                <w:szCs w:val="24"/>
              </w:rPr>
            </w:pPr>
            <w:r>
              <w:rPr>
                <w:rFonts w:ascii="Times New Roman" w:hAnsi="Times New Roman" w:cs="Times New Roman"/>
                <w:color w:val="#000000"/>
                <w:sz w:val="24"/>
                <w:szCs w:val="24"/>
              </w:rPr>
              <w:t> 3.История слов. Изменения в русском языке последних</w:t>
            </w:r>
          </w:p>
          <w:p>
            <w:pPr>
              <w:jc w:val="left"/>
              <w:spacing w:after="0" w:line="240" w:lineRule="auto"/>
              <w:rPr>
                <w:sz w:val="24"/>
                <w:szCs w:val="24"/>
              </w:rPr>
            </w:pPr>
            <w:r>
              <w:rPr>
                <w:rFonts w:ascii="Times New Roman" w:hAnsi="Times New Roman" w:cs="Times New Roman"/>
                <w:color w:val="#000000"/>
                <w:sz w:val="24"/>
                <w:szCs w:val="24"/>
              </w:rPr>
              <w:t> веков.</w:t>
            </w:r>
          </w:p>
          <w:p>
            <w:pPr>
              <w:jc w:val="left"/>
              <w:spacing w:after="0" w:line="240" w:lineRule="auto"/>
              <w:rPr>
                <w:sz w:val="24"/>
                <w:szCs w:val="24"/>
              </w:rPr>
            </w:pPr>
            <w:r>
              <w:rPr>
                <w:rFonts w:ascii="Times New Roman" w:hAnsi="Times New Roman" w:cs="Times New Roman"/>
                <w:color w:val="#000000"/>
                <w:sz w:val="24"/>
                <w:szCs w:val="24"/>
              </w:rPr>
              <w:t> 4.Частотность употребления слов.</w:t>
            </w:r>
          </w:p>
          <w:p>
            <w:pPr>
              <w:jc w:val="left"/>
              <w:spacing w:after="0" w:line="240" w:lineRule="auto"/>
              <w:rPr>
                <w:sz w:val="24"/>
                <w:szCs w:val="24"/>
              </w:rPr>
            </w:pPr>
            <w:r>
              <w:rPr>
                <w:rFonts w:ascii="Times New Roman" w:hAnsi="Times New Roman" w:cs="Times New Roman"/>
                <w:color w:val="#000000"/>
                <w:sz w:val="24"/>
                <w:szCs w:val="24"/>
              </w:rPr>
              <w:t> 5.Употребление редких падежей русского языка (частного и местного) в основном подкорпусе НКРЯ.</w:t>
            </w:r>
          </w:p>
          <w:p>
            <w:pPr>
              <w:jc w:val="left"/>
              <w:spacing w:after="0" w:line="240" w:lineRule="auto"/>
              <w:rPr>
                <w:sz w:val="24"/>
                <w:szCs w:val="24"/>
              </w:rPr>
            </w:pPr>
            <w:r>
              <w:rPr>
                <w:rFonts w:ascii="Times New Roman" w:hAnsi="Times New Roman" w:cs="Times New Roman"/>
                <w:color w:val="#000000"/>
                <w:sz w:val="24"/>
                <w:szCs w:val="24"/>
              </w:rPr>
              <w:t> 6.Изменения в согласовании по падежам прилагательных с существительными разных родов в сочетаниях «два/три/четыре+существительное» с XIX века по настоящее время. 7.Инверсия прилагательных.</w:t>
            </w:r>
          </w:p>
          <w:p>
            <w:pPr>
              <w:jc w:val="left"/>
              <w:spacing w:after="0" w:line="240" w:lineRule="auto"/>
              <w:rPr>
                <w:sz w:val="24"/>
                <w:szCs w:val="24"/>
              </w:rPr>
            </w:pPr>
            <w:r>
              <w:rPr>
                <w:rFonts w:ascii="Times New Roman" w:hAnsi="Times New Roman" w:cs="Times New Roman"/>
                <w:color w:val="#000000"/>
                <w:sz w:val="24"/>
                <w:szCs w:val="24"/>
              </w:rPr>
              <w:t> 8.Синтаксис конструкции «друг друга».</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«Спецсеминар по русскому языку» / Терентьева О.Г..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Корпусная</w:t>
            </w:r>
            <w:r>
              <w:rPr/>
              <w:t xml:space="preserve"> </w:t>
            </w:r>
            <w:r>
              <w:rPr>
                <w:rFonts w:ascii="Times New Roman" w:hAnsi="Times New Roman" w:cs="Times New Roman"/>
                <w:color w:val="#000000"/>
                <w:sz w:val="24"/>
                <w:szCs w:val="24"/>
              </w:rPr>
              <w:t>лингвистика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Шунейко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https://urait.ru/bcode/466080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Готовимся</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будущей</w:t>
            </w:r>
            <w:r>
              <w:rPr/>
              <w:t xml:space="preserve"> </w:t>
            </w:r>
            <w:r>
              <w:rPr>
                <w:rFonts w:ascii="Times New Roman" w:hAnsi="Times New Roman" w:cs="Times New Roman"/>
                <w:color w:val="#000000"/>
                <w:sz w:val="24"/>
                <w:szCs w:val="24"/>
              </w:rPr>
              <w:t>профессии.</w:t>
            </w:r>
            <w:r>
              <w:rPr/>
              <w:t xml:space="preserve"> </w:t>
            </w:r>
            <w:r>
              <w:rPr>
                <w:rFonts w:ascii="Times New Roman" w:hAnsi="Times New Roman" w:cs="Times New Roman"/>
                <w:color w:val="#000000"/>
                <w:sz w:val="24"/>
                <w:szCs w:val="24"/>
              </w:rPr>
              <w:t>Филологический</w:t>
            </w:r>
            <w:r>
              <w:rPr/>
              <w:t xml:space="preserve"> </w:t>
            </w:r>
            <w:r>
              <w:rPr>
                <w:rFonts w:ascii="Times New Roman" w:hAnsi="Times New Roman" w:cs="Times New Roman"/>
                <w:color w:val="#000000"/>
                <w:sz w:val="24"/>
                <w:szCs w:val="24"/>
              </w:rPr>
              <w:t>модуль:</w:t>
            </w:r>
            <w:r>
              <w:rPr/>
              <w:t xml:space="preserve"> </w:t>
            </w:r>
            <w:r>
              <w:rPr>
                <w:rFonts w:ascii="Times New Roman" w:hAnsi="Times New Roman" w:cs="Times New Roman"/>
                <w:color w:val="#000000"/>
                <w:sz w:val="24"/>
                <w:szCs w:val="24"/>
              </w:rPr>
              <w:t>лингвистика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Юшина,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Готовимся</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будущей</w:t>
            </w:r>
            <w:r>
              <w:rPr/>
              <w:t xml:space="preserve"> </w:t>
            </w:r>
            <w:r>
              <w:rPr>
                <w:rFonts w:ascii="Times New Roman" w:hAnsi="Times New Roman" w:cs="Times New Roman"/>
                <w:color w:val="#000000"/>
                <w:sz w:val="24"/>
                <w:szCs w:val="24"/>
              </w:rPr>
              <w:t>профессии.</w:t>
            </w:r>
            <w:r>
              <w:rPr/>
              <w:t xml:space="preserve"> </w:t>
            </w:r>
            <w:r>
              <w:rPr>
                <w:rFonts w:ascii="Times New Roman" w:hAnsi="Times New Roman" w:cs="Times New Roman"/>
                <w:color w:val="#000000"/>
                <w:sz w:val="24"/>
                <w:szCs w:val="24"/>
              </w:rPr>
              <w:t>Филологический</w:t>
            </w:r>
            <w:r>
              <w:rPr/>
              <w:t xml:space="preserve"> </w:t>
            </w:r>
            <w:r>
              <w:rPr>
                <w:rFonts w:ascii="Times New Roman" w:hAnsi="Times New Roman" w:cs="Times New Roman"/>
                <w:color w:val="#000000"/>
                <w:sz w:val="24"/>
                <w:szCs w:val="24"/>
              </w:rPr>
              <w:t>модуль:</w:t>
            </w:r>
            <w:r>
              <w:rPr/>
              <w:t xml:space="preserve"> </w:t>
            </w:r>
            <w:r>
              <w:rPr>
                <w:rFonts w:ascii="Times New Roman" w:hAnsi="Times New Roman" w:cs="Times New Roman"/>
                <w:color w:val="#000000"/>
                <w:sz w:val="24"/>
                <w:szCs w:val="24"/>
              </w:rPr>
              <w:t>лингвистика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978-5-4263-0645-5.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http://www.iprbookshop.ru/94638.html</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прикладной</w:t>
            </w:r>
            <w:r>
              <w:rPr/>
              <w:t xml:space="preserve"> </w:t>
            </w:r>
            <w:r>
              <w:rPr>
                <w:rFonts w:ascii="Times New Roman" w:hAnsi="Times New Roman" w:cs="Times New Roman"/>
                <w:color w:val="#000000"/>
                <w:sz w:val="24"/>
                <w:szCs w:val="24"/>
              </w:rPr>
              <w:t>лингвистики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Снытникова,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прикладной</w:t>
            </w:r>
            <w:r>
              <w:rPr/>
              <w:t xml:space="preserve"> </w:t>
            </w:r>
            <w:r>
              <w:rPr>
                <w:rFonts w:ascii="Times New Roman" w:hAnsi="Times New Roman" w:cs="Times New Roman"/>
                <w:color w:val="#000000"/>
                <w:sz w:val="24"/>
                <w:szCs w:val="24"/>
              </w:rPr>
              <w:t>лингвистики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978-5-4437-0853-9.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http://www.iprbookshop.ru/93819.html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99.23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774.7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2024-2025_ФГОС3++2024_Бак-ОФО-ПО2(РЯ иЛ)(24)_plx_Спецсеминар по русскому языку</dc:title>
  <dc:creator>FastReport.NET</dc:creator>
</cp:coreProperties>
</file>